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66270" w:rsidRPr="005E6EEE" w:rsidRDefault="00566270" w:rsidP="00F332AB">
      <w:pPr>
        <w:spacing w:after="0" w:line="240" w:lineRule="auto"/>
        <w:ind w:left="-51" w:firstLine="709"/>
        <w:jc w:val="both"/>
        <w:rPr>
          <w:rFonts w:ascii="Times New Roman" w:eastAsia="Times New Roman" w:hAnsi="Times New Roman"/>
          <w:b/>
          <w:sz w:val="28"/>
          <w:szCs w:val="28"/>
          <w:lang w:val="en-US" w:eastAsia="ru-RU"/>
        </w:rPr>
      </w:pPr>
    </w:p>
    <w:p w:rsidR="00566270" w:rsidRPr="005E6EEE" w:rsidRDefault="00566270" w:rsidP="00F332AB">
      <w:pPr>
        <w:spacing w:after="0" w:line="240" w:lineRule="auto"/>
        <w:ind w:left="-51" w:firstLine="709"/>
        <w:jc w:val="both"/>
        <w:rPr>
          <w:rFonts w:ascii="Times New Roman" w:eastAsia="Times New Roman" w:hAnsi="Times New Roman"/>
          <w:b/>
          <w:sz w:val="28"/>
          <w:szCs w:val="28"/>
          <w:lang w:val="en-US" w:eastAsia="ru-RU"/>
        </w:rPr>
      </w:pPr>
    </w:p>
    <w:p w:rsidR="00566270" w:rsidRPr="005E6EEE" w:rsidRDefault="00566270" w:rsidP="00F332AB">
      <w:pPr>
        <w:spacing w:after="0" w:line="240" w:lineRule="auto"/>
        <w:ind w:left="-51" w:firstLine="709"/>
        <w:jc w:val="both"/>
        <w:rPr>
          <w:rFonts w:ascii="Times New Roman" w:eastAsia="Times New Roman" w:hAnsi="Times New Roman"/>
          <w:b/>
          <w:sz w:val="28"/>
          <w:szCs w:val="28"/>
          <w:lang w:val="en-US" w:eastAsia="ru-RU"/>
        </w:rPr>
      </w:pPr>
    </w:p>
    <w:p w:rsidR="00566270" w:rsidRPr="005E6EEE" w:rsidRDefault="00566270" w:rsidP="00F332AB">
      <w:pPr>
        <w:spacing w:after="0" w:line="240" w:lineRule="auto"/>
        <w:ind w:left="-51" w:firstLine="709"/>
        <w:jc w:val="both"/>
        <w:rPr>
          <w:rFonts w:ascii="Times New Roman" w:eastAsia="Times New Roman" w:hAnsi="Times New Roman"/>
          <w:b/>
          <w:sz w:val="28"/>
          <w:szCs w:val="28"/>
          <w:lang w:val="en-US" w:eastAsia="ru-RU"/>
        </w:rPr>
      </w:pPr>
    </w:p>
    <w:p w:rsidR="00566270" w:rsidRPr="005E6EEE" w:rsidRDefault="00566270" w:rsidP="00F332AB">
      <w:pPr>
        <w:spacing w:after="0" w:line="240" w:lineRule="auto"/>
        <w:ind w:left="-51" w:firstLine="709"/>
        <w:jc w:val="both"/>
        <w:rPr>
          <w:rFonts w:ascii="Times New Roman" w:eastAsia="Times New Roman" w:hAnsi="Times New Roman"/>
          <w:b/>
          <w:sz w:val="28"/>
          <w:szCs w:val="28"/>
          <w:lang w:val="en-US" w:eastAsia="ru-RU"/>
        </w:rPr>
      </w:pPr>
    </w:p>
    <w:p w:rsidR="00566270" w:rsidRPr="005E6EEE" w:rsidRDefault="00566270" w:rsidP="00F332AB">
      <w:pPr>
        <w:spacing w:after="0" w:line="240" w:lineRule="auto"/>
        <w:ind w:left="-51" w:firstLine="709"/>
        <w:jc w:val="both"/>
        <w:rPr>
          <w:rFonts w:ascii="Times New Roman" w:eastAsia="Times New Roman" w:hAnsi="Times New Roman"/>
          <w:b/>
          <w:sz w:val="28"/>
          <w:szCs w:val="28"/>
          <w:lang w:val="en-US" w:eastAsia="ru-RU"/>
        </w:rPr>
      </w:pPr>
    </w:p>
    <w:p w:rsidR="00566270" w:rsidRPr="005E6EEE" w:rsidRDefault="00566270" w:rsidP="00F332AB">
      <w:pPr>
        <w:spacing w:after="0" w:line="240" w:lineRule="auto"/>
        <w:ind w:left="-51" w:firstLine="709"/>
        <w:jc w:val="both"/>
        <w:rPr>
          <w:rFonts w:ascii="Times New Roman" w:eastAsia="Times New Roman" w:hAnsi="Times New Roman"/>
          <w:b/>
          <w:sz w:val="28"/>
          <w:szCs w:val="28"/>
          <w:lang w:val="en-US" w:eastAsia="ru-RU"/>
        </w:rPr>
      </w:pPr>
    </w:p>
    <w:p w:rsidR="00566270" w:rsidRPr="005E6EEE" w:rsidRDefault="00566270" w:rsidP="00897FA2">
      <w:pPr>
        <w:spacing w:after="0" w:line="240" w:lineRule="auto"/>
        <w:ind w:left="-51" w:firstLine="51"/>
        <w:jc w:val="both"/>
        <w:rPr>
          <w:rFonts w:ascii="Times New Roman" w:eastAsia="Times New Roman" w:hAnsi="Times New Roman"/>
          <w:b/>
          <w:sz w:val="28"/>
          <w:szCs w:val="28"/>
          <w:lang w:val="en-US" w:eastAsia="ru-RU"/>
        </w:rPr>
      </w:pPr>
    </w:p>
    <w:p w:rsidR="008B1B51" w:rsidRDefault="008B1B51" w:rsidP="008B1B51">
      <w:pPr>
        <w:spacing w:after="0" w:line="240" w:lineRule="auto"/>
        <w:ind w:left="-51" w:firstLine="51"/>
        <w:jc w:val="center"/>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Ф</w:t>
      </w:r>
      <w:r w:rsidRPr="008B1B51">
        <w:rPr>
          <w:rFonts w:ascii="Times New Roman" w:eastAsia="Times New Roman" w:hAnsi="Times New Roman"/>
          <w:b/>
          <w:sz w:val="28"/>
          <w:szCs w:val="28"/>
          <w:lang w:eastAsia="ru-RU"/>
        </w:rPr>
        <w:t>илософия докторы ғылыми дәрежесін алу үшін</w:t>
      </w:r>
    </w:p>
    <w:p w:rsidR="008B1B51" w:rsidRPr="008B1B51" w:rsidRDefault="008B1B51" w:rsidP="008B1B51">
      <w:pPr>
        <w:spacing w:after="0" w:line="240" w:lineRule="auto"/>
        <w:ind w:left="-51" w:firstLine="51"/>
        <w:jc w:val="center"/>
        <w:rPr>
          <w:rFonts w:ascii="Times New Roman" w:eastAsia="Times New Roman" w:hAnsi="Times New Roman"/>
          <w:b/>
          <w:sz w:val="28"/>
          <w:szCs w:val="28"/>
          <w:lang w:val="kk-KZ" w:eastAsia="ru-RU"/>
        </w:rPr>
      </w:pPr>
      <w:r w:rsidRPr="008B1B51">
        <w:rPr>
          <w:rFonts w:ascii="Times New Roman" w:eastAsia="Times New Roman" w:hAnsi="Times New Roman"/>
          <w:b/>
          <w:sz w:val="28"/>
          <w:szCs w:val="28"/>
          <w:lang w:val="kk-KZ" w:eastAsia="ru-RU"/>
        </w:rPr>
        <w:t xml:space="preserve"> диссертациялық жұмыс</w:t>
      </w:r>
      <w:r>
        <w:rPr>
          <w:rFonts w:ascii="Times New Roman" w:eastAsia="Times New Roman" w:hAnsi="Times New Roman"/>
          <w:b/>
          <w:sz w:val="28"/>
          <w:szCs w:val="28"/>
          <w:lang w:val="kk-KZ" w:eastAsia="ru-RU"/>
        </w:rPr>
        <w:t>тың</w:t>
      </w:r>
    </w:p>
    <w:p w:rsidR="008B1B51" w:rsidRPr="008B1B51" w:rsidRDefault="008B1B51" w:rsidP="008B1B51">
      <w:pPr>
        <w:spacing w:after="0" w:line="240" w:lineRule="auto"/>
        <w:ind w:left="-51" w:firstLine="51"/>
        <w:jc w:val="center"/>
        <w:rPr>
          <w:rFonts w:ascii="Times New Roman" w:eastAsia="Times New Roman" w:hAnsi="Times New Roman"/>
          <w:b/>
          <w:sz w:val="28"/>
          <w:szCs w:val="28"/>
          <w:lang w:val="kk-KZ" w:eastAsia="ru-RU"/>
        </w:rPr>
      </w:pPr>
      <w:r w:rsidRPr="008B1B51">
        <w:rPr>
          <w:rFonts w:ascii="Times New Roman" w:eastAsia="Times New Roman" w:hAnsi="Times New Roman"/>
          <w:b/>
          <w:sz w:val="28"/>
          <w:szCs w:val="28"/>
          <w:lang w:val="kk-KZ" w:eastAsia="ru-RU"/>
        </w:rPr>
        <w:t>АННОТАЦИЯ</w:t>
      </w:r>
      <w:r>
        <w:rPr>
          <w:rFonts w:ascii="Times New Roman" w:eastAsia="Times New Roman" w:hAnsi="Times New Roman"/>
          <w:b/>
          <w:sz w:val="28"/>
          <w:szCs w:val="28"/>
          <w:lang w:val="kk-KZ" w:eastAsia="ru-RU"/>
        </w:rPr>
        <w:t>СЫ</w:t>
      </w:r>
    </w:p>
    <w:p w:rsidR="008B1B51" w:rsidRPr="008B1B51" w:rsidRDefault="002E3FC6" w:rsidP="008B1B51">
      <w:pPr>
        <w:spacing w:after="0" w:line="240" w:lineRule="auto"/>
        <w:ind w:left="-51" w:firstLine="51"/>
        <w:jc w:val="center"/>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 xml:space="preserve"> </w:t>
      </w:r>
      <w:bookmarkStart w:id="0" w:name="_GoBack"/>
      <w:bookmarkEnd w:id="0"/>
    </w:p>
    <w:p w:rsidR="008B1B51" w:rsidRPr="008B1B51" w:rsidRDefault="008B1B51" w:rsidP="008B1B51">
      <w:pPr>
        <w:spacing w:after="0" w:line="240" w:lineRule="auto"/>
        <w:ind w:left="-51" w:firstLine="51"/>
        <w:jc w:val="center"/>
        <w:rPr>
          <w:rFonts w:ascii="Times New Roman" w:eastAsia="Times New Roman" w:hAnsi="Times New Roman"/>
          <w:sz w:val="28"/>
          <w:szCs w:val="28"/>
          <w:lang w:val="kk-KZ" w:eastAsia="ru-RU"/>
        </w:rPr>
      </w:pPr>
      <w:r w:rsidRPr="008B1B51">
        <w:rPr>
          <w:rFonts w:ascii="Times New Roman" w:eastAsia="Times New Roman" w:hAnsi="Times New Roman"/>
          <w:sz w:val="28"/>
          <w:szCs w:val="28"/>
          <w:lang w:val="kk-KZ" w:eastAsia="ru-RU"/>
        </w:rPr>
        <w:t xml:space="preserve">Тақырыбы: «Іштің алдыңғы қабырғасының ақауларын пластиктеу кезінде жасушасыз ксеногендік </w:t>
      </w:r>
      <w:r>
        <w:rPr>
          <w:rFonts w:ascii="Times New Roman" w:eastAsia="Times New Roman" w:hAnsi="Times New Roman"/>
          <w:sz w:val="28"/>
          <w:szCs w:val="28"/>
          <w:lang w:val="kk-KZ" w:eastAsia="ru-RU"/>
        </w:rPr>
        <w:t>іш қабаты</w:t>
      </w:r>
      <w:r w:rsidRPr="008B1B51">
        <w:rPr>
          <w:rFonts w:ascii="Times New Roman" w:eastAsia="Times New Roman" w:hAnsi="Times New Roman"/>
          <w:sz w:val="28"/>
          <w:szCs w:val="28"/>
          <w:lang w:val="kk-KZ" w:eastAsia="ru-RU"/>
        </w:rPr>
        <w:t xml:space="preserve"> мен</w:t>
      </w:r>
      <w:r>
        <w:rPr>
          <w:rFonts w:ascii="Times New Roman" w:eastAsia="Times New Roman" w:hAnsi="Times New Roman"/>
          <w:sz w:val="28"/>
          <w:szCs w:val="28"/>
          <w:lang w:val="kk-KZ" w:eastAsia="ru-RU"/>
        </w:rPr>
        <w:t xml:space="preserve"> </w:t>
      </w:r>
      <w:r w:rsidRPr="008B1B51">
        <w:rPr>
          <w:rFonts w:ascii="Times New Roman" w:hAnsi="Times New Roman"/>
          <w:sz w:val="28"/>
          <w:szCs w:val="28"/>
          <w:lang w:val="kk-KZ"/>
        </w:rPr>
        <w:t xml:space="preserve">«Permacol» </w:t>
      </w:r>
      <w:r w:rsidRPr="008B1B51">
        <w:rPr>
          <w:rFonts w:ascii="Times New Roman" w:eastAsia="Times New Roman" w:hAnsi="Times New Roman"/>
          <w:sz w:val="28"/>
          <w:szCs w:val="28"/>
          <w:lang w:val="kk-KZ" w:eastAsia="ru-RU"/>
        </w:rPr>
        <w:t>ацеллюлярлы дермальды коллагеннің биоүйлесімділігін салыстырмалы талдау</w:t>
      </w:r>
      <w:r>
        <w:rPr>
          <w:rFonts w:ascii="Times New Roman" w:eastAsia="Times New Roman" w:hAnsi="Times New Roman"/>
          <w:sz w:val="28"/>
          <w:szCs w:val="28"/>
          <w:lang w:val="kk-KZ" w:eastAsia="ru-RU"/>
        </w:rPr>
        <w:t>»</w:t>
      </w:r>
    </w:p>
    <w:p w:rsidR="008B1B51" w:rsidRPr="008B1B51" w:rsidRDefault="008B1B51" w:rsidP="008B1B51">
      <w:pPr>
        <w:spacing w:after="0" w:line="240" w:lineRule="auto"/>
        <w:ind w:left="-51" w:firstLine="51"/>
        <w:jc w:val="center"/>
        <w:rPr>
          <w:rFonts w:ascii="Times New Roman" w:eastAsia="Times New Roman" w:hAnsi="Times New Roman"/>
          <w:sz w:val="28"/>
          <w:szCs w:val="28"/>
          <w:lang w:eastAsia="ru-RU"/>
        </w:rPr>
      </w:pPr>
      <w:r w:rsidRPr="008B1B51">
        <w:rPr>
          <w:rFonts w:ascii="Times New Roman" w:eastAsia="Times New Roman" w:hAnsi="Times New Roman"/>
          <w:sz w:val="28"/>
          <w:szCs w:val="28"/>
          <w:lang w:eastAsia="ru-RU"/>
        </w:rPr>
        <w:t>(эксперименттік жұмыс)</w:t>
      </w:r>
    </w:p>
    <w:p w:rsidR="008B1B51" w:rsidRDefault="008B1B51" w:rsidP="008B1B51">
      <w:pPr>
        <w:spacing w:after="0" w:line="240" w:lineRule="auto"/>
        <w:ind w:left="-51" w:firstLine="51"/>
        <w:jc w:val="center"/>
        <w:rPr>
          <w:rFonts w:ascii="Times New Roman" w:eastAsia="Times New Roman" w:hAnsi="Times New Roman"/>
          <w:b/>
          <w:sz w:val="28"/>
          <w:szCs w:val="28"/>
          <w:lang w:val="kk-KZ" w:eastAsia="ru-RU"/>
        </w:rPr>
      </w:pPr>
      <w:r w:rsidRPr="008B1B51">
        <w:rPr>
          <w:rFonts w:ascii="Times New Roman" w:eastAsia="Times New Roman" w:hAnsi="Times New Roman"/>
          <w:sz w:val="28"/>
          <w:szCs w:val="28"/>
          <w:lang w:eastAsia="ru-RU"/>
        </w:rPr>
        <w:t>Мамандығы: 6</w:t>
      </w:r>
      <w:r w:rsidR="000A74B2">
        <w:rPr>
          <w:rFonts w:ascii="Times New Roman" w:eastAsia="Times New Roman" w:hAnsi="Times New Roman"/>
          <w:sz w:val="28"/>
          <w:szCs w:val="28"/>
          <w:lang w:val="en-US" w:eastAsia="ru-RU"/>
        </w:rPr>
        <w:t>D</w:t>
      </w:r>
      <w:r w:rsidRPr="008B1B51">
        <w:rPr>
          <w:rFonts w:ascii="Times New Roman" w:eastAsia="Times New Roman" w:hAnsi="Times New Roman"/>
          <w:sz w:val="28"/>
          <w:szCs w:val="28"/>
          <w:lang w:eastAsia="ru-RU"/>
        </w:rPr>
        <w:t>110100 Медицина</w:t>
      </w:r>
    </w:p>
    <w:p w:rsidR="008B1B51" w:rsidRDefault="008B1B51" w:rsidP="008B1B51">
      <w:pPr>
        <w:spacing w:after="0" w:line="240" w:lineRule="auto"/>
        <w:ind w:left="-51" w:firstLine="51"/>
        <w:jc w:val="center"/>
        <w:rPr>
          <w:rFonts w:ascii="Times New Roman" w:eastAsia="Times New Roman" w:hAnsi="Times New Roman"/>
          <w:b/>
          <w:sz w:val="28"/>
          <w:szCs w:val="28"/>
          <w:lang w:val="kk-KZ" w:eastAsia="ru-RU"/>
        </w:rPr>
      </w:pPr>
    </w:p>
    <w:p w:rsidR="00566270" w:rsidRPr="005E6EEE" w:rsidRDefault="00566270" w:rsidP="00F332AB">
      <w:pPr>
        <w:spacing w:after="0" w:line="240" w:lineRule="auto"/>
        <w:ind w:left="741" w:right="601" w:firstLine="709"/>
        <w:jc w:val="both"/>
        <w:rPr>
          <w:rFonts w:ascii="Times New Roman" w:eastAsia="Times New Roman" w:hAnsi="Times New Roman"/>
          <w:sz w:val="28"/>
          <w:szCs w:val="28"/>
          <w:lang w:eastAsia="ru-RU"/>
        </w:rPr>
      </w:pPr>
    </w:p>
    <w:p w:rsidR="00566270" w:rsidRPr="005E6EEE" w:rsidRDefault="00566270" w:rsidP="00F332AB">
      <w:pPr>
        <w:spacing w:after="0" w:line="240" w:lineRule="auto"/>
        <w:ind w:left="741" w:right="601" w:firstLine="709"/>
        <w:jc w:val="both"/>
        <w:rPr>
          <w:rFonts w:ascii="Times New Roman" w:eastAsia="Times New Roman" w:hAnsi="Times New Roman"/>
          <w:sz w:val="28"/>
          <w:szCs w:val="28"/>
          <w:lang w:eastAsia="ru-RU"/>
        </w:rPr>
      </w:pPr>
    </w:p>
    <w:p w:rsidR="00566270" w:rsidRPr="005E6EEE" w:rsidRDefault="00566270" w:rsidP="00F332AB">
      <w:pPr>
        <w:spacing w:after="0" w:line="240" w:lineRule="auto"/>
        <w:ind w:left="741" w:right="601" w:firstLine="709"/>
        <w:jc w:val="both"/>
        <w:rPr>
          <w:rFonts w:ascii="Times New Roman" w:eastAsia="Times New Roman" w:hAnsi="Times New Roman"/>
          <w:sz w:val="28"/>
          <w:szCs w:val="28"/>
          <w:lang w:eastAsia="ru-RU"/>
        </w:rPr>
      </w:pPr>
    </w:p>
    <w:p w:rsidR="00566270" w:rsidRPr="005E6EEE" w:rsidRDefault="00566270" w:rsidP="00F332AB">
      <w:pPr>
        <w:spacing w:after="0" w:line="240" w:lineRule="auto"/>
        <w:ind w:left="741" w:right="601" w:firstLine="709"/>
        <w:jc w:val="both"/>
        <w:rPr>
          <w:rFonts w:ascii="Times New Roman" w:eastAsia="Times New Roman" w:hAnsi="Times New Roman"/>
          <w:sz w:val="28"/>
          <w:szCs w:val="28"/>
          <w:lang w:eastAsia="ru-RU"/>
        </w:rPr>
      </w:pPr>
    </w:p>
    <w:p w:rsidR="00566270" w:rsidRPr="005E6EEE" w:rsidRDefault="008B1B51" w:rsidP="00F332AB">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b/>
          <w:sz w:val="28"/>
          <w:szCs w:val="28"/>
          <w:lang w:val="kk-KZ" w:eastAsia="ru-RU"/>
        </w:rPr>
        <w:t>Орындаушы</w:t>
      </w:r>
      <w:r w:rsidR="00B16237" w:rsidRPr="005E6EEE">
        <w:rPr>
          <w:rFonts w:ascii="Times New Roman" w:eastAsia="Times New Roman" w:hAnsi="Times New Roman"/>
          <w:b/>
          <w:sz w:val="28"/>
          <w:szCs w:val="28"/>
          <w:lang w:eastAsia="ru-RU"/>
        </w:rPr>
        <w:t>:</w:t>
      </w:r>
      <w:r w:rsidR="00B16237" w:rsidRPr="005E6EEE">
        <w:rPr>
          <w:rFonts w:ascii="Times New Roman" w:eastAsia="Times New Roman" w:hAnsi="Times New Roman"/>
          <w:sz w:val="28"/>
          <w:szCs w:val="28"/>
          <w:lang w:eastAsia="ru-RU"/>
        </w:rPr>
        <w:t xml:space="preserve"> докторант </w:t>
      </w:r>
      <w:r w:rsidR="004A1CF7" w:rsidRPr="005E6EEE">
        <w:rPr>
          <w:rFonts w:ascii="Times New Roman" w:eastAsia="Times New Roman" w:hAnsi="Times New Roman"/>
          <w:sz w:val="28"/>
          <w:szCs w:val="28"/>
          <w:lang w:eastAsia="ru-RU"/>
        </w:rPr>
        <w:t>Бризицкая Любовь Вячеславовна</w:t>
      </w:r>
    </w:p>
    <w:p w:rsidR="00566270" w:rsidRPr="008B1B51" w:rsidRDefault="008B1B51" w:rsidP="00F332AB">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b/>
          <w:sz w:val="28"/>
          <w:szCs w:val="28"/>
          <w:lang w:val="kk-KZ" w:eastAsia="ru-RU"/>
        </w:rPr>
        <w:t>Ғылыми жетекші</w:t>
      </w:r>
      <w:r w:rsidR="00B16237" w:rsidRPr="005E6EEE">
        <w:rPr>
          <w:rFonts w:ascii="Times New Roman" w:eastAsia="Times New Roman" w:hAnsi="Times New Roman"/>
          <w:b/>
          <w:sz w:val="28"/>
          <w:szCs w:val="28"/>
          <w:lang w:eastAsia="ru-RU"/>
        </w:rPr>
        <w:t>:</w:t>
      </w:r>
      <w:r w:rsidR="00B16237" w:rsidRPr="005E6EEE">
        <w:rPr>
          <w:rFonts w:ascii="Times New Roman" w:eastAsia="Times New Roman" w:hAnsi="Times New Roman"/>
          <w:sz w:val="28"/>
          <w:szCs w:val="28"/>
          <w:lang w:eastAsia="ru-RU"/>
        </w:rPr>
        <w:t xml:space="preserve"> м.</w:t>
      </w:r>
      <w:r>
        <w:rPr>
          <w:rFonts w:ascii="Times New Roman" w:eastAsia="Times New Roman" w:hAnsi="Times New Roman"/>
          <w:sz w:val="28"/>
          <w:szCs w:val="28"/>
          <w:lang w:val="kk-KZ" w:eastAsia="ru-RU"/>
        </w:rPr>
        <w:t>ғ</w:t>
      </w:r>
      <w:r w:rsidR="00B16237" w:rsidRPr="005E6EEE">
        <w:rPr>
          <w:rFonts w:ascii="Times New Roman" w:eastAsia="Times New Roman" w:hAnsi="Times New Roman"/>
          <w:sz w:val="28"/>
          <w:szCs w:val="28"/>
          <w:lang w:eastAsia="ru-RU"/>
        </w:rPr>
        <w:t>.</w:t>
      </w:r>
      <w:r>
        <w:rPr>
          <w:rFonts w:ascii="Times New Roman" w:eastAsia="Times New Roman" w:hAnsi="Times New Roman"/>
          <w:sz w:val="28"/>
          <w:szCs w:val="28"/>
          <w:lang w:val="kk-KZ" w:eastAsia="ru-RU"/>
        </w:rPr>
        <w:t>к</w:t>
      </w:r>
      <w:r w:rsidR="00B16237" w:rsidRPr="005E6EEE">
        <w:rPr>
          <w:rFonts w:ascii="Times New Roman" w:eastAsia="Times New Roman" w:hAnsi="Times New Roman"/>
          <w:sz w:val="28"/>
          <w:szCs w:val="28"/>
          <w:lang w:eastAsia="ru-RU"/>
        </w:rPr>
        <w:t>,  профессор</w:t>
      </w:r>
      <w:r w:rsidR="004A1CF7" w:rsidRPr="005E6EEE">
        <w:rPr>
          <w:rFonts w:ascii="Times New Roman" w:eastAsia="Times New Roman" w:hAnsi="Times New Roman"/>
          <w:sz w:val="28"/>
          <w:szCs w:val="28"/>
          <w:lang w:eastAsia="ru-RU"/>
        </w:rPr>
        <w:t>, Н. Т. Абатов</w:t>
      </w:r>
      <w:r w:rsidR="00F74786" w:rsidRPr="005E6EEE">
        <w:rPr>
          <w:rFonts w:ascii="Times New Roman" w:eastAsia="Times New Roman" w:hAnsi="Times New Roman"/>
          <w:sz w:val="28"/>
          <w:szCs w:val="28"/>
          <w:lang w:eastAsia="ru-RU"/>
        </w:rPr>
        <w:t>,</w:t>
      </w:r>
      <w:r w:rsidR="004A1CF7" w:rsidRPr="005E6EEE">
        <w:rPr>
          <w:rFonts w:ascii="Times New Roman" w:eastAsia="Times New Roman" w:hAnsi="Times New Roman"/>
          <w:sz w:val="28"/>
          <w:szCs w:val="28"/>
          <w:lang w:eastAsia="ru-RU"/>
        </w:rPr>
        <w:t xml:space="preserve"> «</w:t>
      </w:r>
      <w:r>
        <w:rPr>
          <w:rFonts w:ascii="Times New Roman" w:eastAsia="Times New Roman" w:hAnsi="Times New Roman"/>
          <w:sz w:val="28"/>
          <w:szCs w:val="28"/>
          <w:lang w:val="kk-KZ" w:eastAsia="ru-RU"/>
        </w:rPr>
        <w:t xml:space="preserve">Қарағанды </w:t>
      </w:r>
      <w:r w:rsidR="004A1CF7" w:rsidRPr="005E6EEE">
        <w:rPr>
          <w:rFonts w:ascii="Times New Roman" w:eastAsia="Times New Roman" w:hAnsi="Times New Roman"/>
          <w:sz w:val="28"/>
          <w:szCs w:val="28"/>
          <w:lang w:eastAsia="ru-RU"/>
        </w:rPr>
        <w:t>М</w:t>
      </w:r>
      <w:r w:rsidR="00BF425B">
        <w:rPr>
          <w:rFonts w:ascii="Times New Roman" w:eastAsia="Times New Roman" w:hAnsi="Times New Roman"/>
          <w:sz w:val="28"/>
          <w:szCs w:val="28"/>
          <w:lang w:eastAsia="ru-RU"/>
        </w:rPr>
        <w:t>едицин</w:t>
      </w:r>
      <w:r>
        <w:rPr>
          <w:rFonts w:ascii="Times New Roman" w:eastAsia="Times New Roman" w:hAnsi="Times New Roman"/>
          <w:sz w:val="28"/>
          <w:szCs w:val="28"/>
          <w:lang w:val="kk-KZ" w:eastAsia="ru-RU"/>
        </w:rPr>
        <w:t>а</w:t>
      </w:r>
      <w:r w:rsidR="00BF425B">
        <w:rPr>
          <w:rFonts w:ascii="Times New Roman" w:eastAsia="Times New Roman" w:hAnsi="Times New Roman"/>
          <w:sz w:val="28"/>
          <w:szCs w:val="28"/>
          <w:lang w:eastAsia="ru-RU"/>
        </w:rPr>
        <w:t xml:space="preserve"> </w:t>
      </w:r>
      <w:r w:rsidR="004A1CF7" w:rsidRPr="005E6EEE">
        <w:rPr>
          <w:rFonts w:ascii="Times New Roman" w:eastAsia="Times New Roman" w:hAnsi="Times New Roman"/>
          <w:sz w:val="28"/>
          <w:szCs w:val="28"/>
          <w:lang w:eastAsia="ru-RU"/>
        </w:rPr>
        <w:t>У</w:t>
      </w:r>
      <w:r w:rsidR="00BF425B">
        <w:rPr>
          <w:rFonts w:ascii="Times New Roman" w:eastAsia="Times New Roman" w:hAnsi="Times New Roman"/>
          <w:sz w:val="28"/>
          <w:szCs w:val="28"/>
          <w:lang w:eastAsia="ru-RU"/>
        </w:rPr>
        <w:t>ниверситет</w:t>
      </w:r>
      <w:r>
        <w:rPr>
          <w:rFonts w:ascii="Times New Roman" w:eastAsia="Times New Roman" w:hAnsi="Times New Roman"/>
          <w:sz w:val="28"/>
          <w:szCs w:val="28"/>
          <w:lang w:val="kk-KZ" w:eastAsia="ru-RU"/>
        </w:rPr>
        <w:t>і</w:t>
      </w:r>
      <w:r w:rsidR="004A1CF7" w:rsidRPr="005E6EEE">
        <w:rPr>
          <w:rFonts w:ascii="Times New Roman" w:eastAsia="Times New Roman" w:hAnsi="Times New Roman"/>
          <w:sz w:val="28"/>
          <w:szCs w:val="28"/>
          <w:lang w:eastAsia="ru-RU"/>
        </w:rPr>
        <w:t>»</w:t>
      </w:r>
      <w:r>
        <w:rPr>
          <w:rFonts w:ascii="Times New Roman" w:eastAsia="Times New Roman" w:hAnsi="Times New Roman"/>
          <w:sz w:val="28"/>
          <w:szCs w:val="28"/>
          <w:lang w:val="kk-KZ" w:eastAsia="ru-RU"/>
        </w:rPr>
        <w:t xml:space="preserve"> КЕАҚ хирургиялық аурулар кафедрасы</w:t>
      </w:r>
    </w:p>
    <w:p w:rsidR="00566270" w:rsidRPr="008B1B51" w:rsidRDefault="008B1B51" w:rsidP="00F332AB">
      <w:pPr>
        <w:tabs>
          <w:tab w:val="left" w:pos="6663"/>
        </w:tabs>
        <w:spacing w:after="0" w:line="240" w:lineRule="auto"/>
        <w:ind w:right="-1"/>
        <w:jc w:val="both"/>
        <w:rPr>
          <w:rFonts w:ascii="Times New Roman" w:hAnsi="Times New Roman"/>
          <w:sz w:val="28"/>
          <w:szCs w:val="28"/>
          <w:lang w:val="kk-KZ"/>
        </w:rPr>
      </w:pPr>
      <w:r>
        <w:rPr>
          <w:rFonts w:ascii="Times New Roman" w:hAnsi="Times New Roman"/>
          <w:b/>
          <w:sz w:val="28"/>
          <w:szCs w:val="28"/>
          <w:lang w:val="kk-KZ"/>
        </w:rPr>
        <w:t>Ғылыми</w:t>
      </w:r>
      <w:r w:rsidR="001C6013" w:rsidRPr="008B1B51">
        <w:rPr>
          <w:rFonts w:ascii="Times New Roman" w:hAnsi="Times New Roman"/>
          <w:b/>
          <w:sz w:val="28"/>
          <w:szCs w:val="28"/>
          <w:lang w:val="kk-KZ"/>
        </w:rPr>
        <w:t xml:space="preserve"> консультант:</w:t>
      </w:r>
      <w:r w:rsidR="001C6013" w:rsidRPr="008B1B51">
        <w:rPr>
          <w:rFonts w:ascii="Times New Roman" w:hAnsi="Times New Roman"/>
          <w:sz w:val="28"/>
          <w:szCs w:val="28"/>
          <w:lang w:val="kk-KZ"/>
        </w:rPr>
        <w:t xml:space="preserve"> </w:t>
      </w:r>
      <w:r w:rsidR="00B16237" w:rsidRPr="008B1B51">
        <w:rPr>
          <w:rFonts w:ascii="Times New Roman" w:hAnsi="Times New Roman"/>
          <w:sz w:val="28"/>
          <w:szCs w:val="28"/>
          <w:lang w:val="kk-KZ"/>
        </w:rPr>
        <w:t>м.</w:t>
      </w:r>
      <w:r>
        <w:rPr>
          <w:rFonts w:ascii="Times New Roman" w:hAnsi="Times New Roman"/>
          <w:sz w:val="28"/>
          <w:szCs w:val="28"/>
          <w:lang w:val="kk-KZ"/>
        </w:rPr>
        <w:t>ғ</w:t>
      </w:r>
      <w:r w:rsidR="00B16237" w:rsidRPr="008B1B51">
        <w:rPr>
          <w:rFonts w:ascii="Times New Roman" w:hAnsi="Times New Roman"/>
          <w:sz w:val="28"/>
          <w:szCs w:val="28"/>
          <w:lang w:val="kk-KZ"/>
        </w:rPr>
        <w:t>.</w:t>
      </w:r>
      <w:r>
        <w:rPr>
          <w:rFonts w:ascii="Times New Roman" w:hAnsi="Times New Roman"/>
          <w:sz w:val="28"/>
          <w:szCs w:val="28"/>
          <w:lang w:val="kk-KZ"/>
        </w:rPr>
        <w:t>к</w:t>
      </w:r>
      <w:r w:rsidR="00B16237" w:rsidRPr="008B1B51">
        <w:rPr>
          <w:rFonts w:ascii="Times New Roman" w:hAnsi="Times New Roman"/>
          <w:sz w:val="28"/>
          <w:szCs w:val="28"/>
          <w:lang w:val="kk-KZ"/>
        </w:rPr>
        <w:t xml:space="preserve">, </w:t>
      </w:r>
      <w:r>
        <w:rPr>
          <w:rFonts w:ascii="Times New Roman" w:hAnsi="Times New Roman"/>
          <w:sz w:val="28"/>
          <w:szCs w:val="28"/>
          <w:lang w:val="kk-KZ"/>
        </w:rPr>
        <w:t>зерттеуші</w:t>
      </w:r>
      <w:r w:rsidR="000E23C9" w:rsidRPr="008B1B51">
        <w:rPr>
          <w:rFonts w:ascii="Times New Roman" w:hAnsi="Times New Roman"/>
          <w:sz w:val="28"/>
          <w:szCs w:val="28"/>
          <w:lang w:val="kk-KZ"/>
        </w:rPr>
        <w:t>, Л.Л. Ахмалтдинова</w:t>
      </w:r>
      <w:r w:rsidR="004A1CF7" w:rsidRPr="008B1B51">
        <w:rPr>
          <w:rFonts w:ascii="Times New Roman" w:hAnsi="Times New Roman"/>
          <w:sz w:val="28"/>
          <w:szCs w:val="28"/>
          <w:lang w:val="kk-KZ"/>
        </w:rPr>
        <w:t xml:space="preserve">, </w:t>
      </w:r>
      <w:r w:rsidR="00BF425B" w:rsidRPr="008B1B51">
        <w:rPr>
          <w:rFonts w:ascii="Times New Roman" w:hAnsi="Times New Roman"/>
          <w:sz w:val="28"/>
          <w:szCs w:val="28"/>
          <w:lang w:val="kk-KZ"/>
        </w:rPr>
        <w:t>«</w:t>
      </w:r>
      <w:r>
        <w:rPr>
          <w:rFonts w:ascii="Times New Roman" w:hAnsi="Times New Roman"/>
          <w:sz w:val="28"/>
          <w:szCs w:val="28"/>
          <w:lang w:val="kk-KZ"/>
        </w:rPr>
        <w:t xml:space="preserve">Ұлттық ғылыми </w:t>
      </w:r>
      <w:r w:rsidR="00BF425B" w:rsidRPr="008B1B51">
        <w:rPr>
          <w:rFonts w:ascii="Times New Roman" w:hAnsi="Times New Roman"/>
          <w:sz w:val="28"/>
          <w:szCs w:val="28"/>
          <w:lang w:val="kk-KZ"/>
        </w:rPr>
        <w:t>к</w:t>
      </w:r>
      <w:r w:rsidR="004A1CF7" w:rsidRPr="008B1B51">
        <w:rPr>
          <w:rFonts w:ascii="Times New Roman" w:hAnsi="Times New Roman"/>
          <w:sz w:val="28"/>
          <w:szCs w:val="28"/>
          <w:lang w:val="kk-KZ"/>
        </w:rPr>
        <w:t>ардиохирурги</w:t>
      </w:r>
      <w:r>
        <w:rPr>
          <w:rFonts w:ascii="Times New Roman" w:hAnsi="Times New Roman"/>
          <w:sz w:val="28"/>
          <w:szCs w:val="28"/>
          <w:lang w:val="kk-KZ"/>
        </w:rPr>
        <w:t>ялық орталық</w:t>
      </w:r>
      <w:r w:rsidR="00BF425B" w:rsidRPr="008B1B51">
        <w:rPr>
          <w:rFonts w:ascii="Times New Roman" w:hAnsi="Times New Roman"/>
          <w:sz w:val="28"/>
          <w:szCs w:val="28"/>
          <w:lang w:val="kk-KZ"/>
        </w:rPr>
        <w:t>»</w:t>
      </w:r>
      <w:r>
        <w:rPr>
          <w:rFonts w:ascii="Times New Roman" w:hAnsi="Times New Roman"/>
          <w:sz w:val="28"/>
          <w:szCs w:val="28"/>
          <w:lang w:val="kk-KZ"/>
        </w:rPr>
        <w:t xml:space="preserve"> КЕАҚ</w:t>
      </w:r>
      <w:r w:rsidR="004A1CF7" w:rsidRPr="008B1B51">
        <w:rPr>
          <w:rFonts w:ascii="Times New Roman" w:hAnsi="Times New Roman"/>
          <w:sz w:val="28"/>
          <w:szCs w:val="28"/>
          <w:lang w:val="kk-KZ"/>
        </w:rPr>
        <w:t xml:space="preserve"> </w:t>
      </w:r>
    </w:p>
    <w:p w:rsidR="00566270" w:rsidRPr="00BF425B" w:rsidRDefault="008B1B51" w:rsidP="00F332AB">
      <w:pPr>
        <w:tabs>
          <w:tab w:val="left" w:pos="6663"/>
        </w:tabs>
        <w:spacing w:after="0" w:line="240" w:lineRule="auto"/>
        <w:ind w:right="-1"/>
        <w:jc w:val="both"/>
        <w:rPr>
          <w:rFonts w:ascii="Times New Roman" w:hAnsi="Times New Roman"/>
          <w:sz w:val="28"/>
          <w:szCs w:val="28"/>
          <w:lang w:val="en-US"/>
        </w:rPr>
      </w:pPr>
      <w:r>
        <w:rPr>
          <w:rFonts w:ascii="Times New Roman" w:hAnsi="Times New Roman"/>
          <w:b/>
          <w:sz w:val="28"/>
          <w:szCs w:val="28"/>
          <w:lang w:val="kk-KZ"/>
        </w:rPr>
        <w:t>Шетелдік ғылыми</w:t>
      </w:r>
      <w:r w:rsidR="001C6013" w:rsidRPr="005E6EEE">
        <w:rPr>
          <w:rFonts w:ascii="Times New Roman" w:hAnsi="Times New Roman"/>
          <w:b/>
          <w:sz w:val="28"/>
          <w:szCs w:val="28"/>
          <w:lang w:val="en-US"/>
        </w:rPr>
        <w:t xml:space="preserve"> </w:t>
      </w:r>
      <w:r w:rsidR="00B16237" w:rsidRPr="005E6EEE">
        <w:rPr>
          <w:rFonts w:ascii="Times New Roman" w:hAnsi="Times New Roman"/>
          <w:b/>
          <w:sz w:val="28"/>
          <w:szCs w:val="28"/>
        </w:rPr>
        <w:t>консультант</w:t>
      </w:r>
      <w:r w:rsidR="00B16237" w:rsidRPr="005E6EEE">
        <w:rPr>
          <w:rFonts w:ascii="Times New Roman" w:hAnsi="Times New Roman"/>
          <w:b/>
          <w:sz w:val="28"/>
          <w:szCs w:val="28"/>
          <w:lang w:val="en-US"/>
        </w:rPr>
        <w:t>:</w:t>
      </w:r>
      <w:r w:rsidR="00B16237" w:rsidRPr="005E6EEE">
        <w:rPr>
          <w:rFonts w:ascii="Times New Roman" w:hAnsi="Times New Roman"/>
          <w:sz w:val="28"/>
          <w:szCs w:val="28"/>
          <w:lang w:val="en-US"/>
        </w:rPr>
        <w:t xml:space="preserve"> M.D</w:t>
      </w:r>
      <w:r w:rsidR="004A1CF7" w:rsidRPr="005E6EEE">
        <w:rPr>
          <w:rFonts w:ascii="Times New Roman" w:hAnsi="Times New Roman"/>
          <w:sz w:val="28"/>
          <w:szCs w:val="28"/>
          <w:lang w:val="en-US"/>
        </w:rPr>
        <w:t xml:space="preserve">., </w:t>
      </w:r>
      <w:r w:rsidR="00B16237" w:rsidRPr="005E6EEE">
        <w:rPr>
          <w:rFonts w:ascii="Times New Roman" w:hAnsi="Times New Roman"/>
          <w:sz w:val="28"/>
          <w:szCs w:val="28"/>
          <w:lang w:val="en-US"/>
        </w:rPr>
        <w:t>Ph.D. Professor</w:t>
      </w:r>
      <w:r w:rsidR="00BF425B" w:rsidRPr="00BF425B">
        <w:rPr>
          <w:rFonts w:ascii="Times New Roman" w:hAnsi="Times New Roman"/>
          <w:sz w:val="28"/>
          <w:szCs w:val="28"/>
          <w:lang w:val="en-US"/>
        </w:rPr>
        <w:t xml:space="preserve"> </w:t>
      </w:r>
      <w:r w:rsidR="00BF425B" w:rsidRPr="005E6EEE">
        <w:rPr>
          <w:rFonts w:ascii="Times New Roman" w:hAnsi="Times New Roman"/>
          <w:sz w:val="28"/>
          <w:szCs w:val="28"/>
          <w:lang w:val="en-US"/>
        </w:rPr>
        <w:t>Yoshihiro</w:t>
      </w:r>
      <w:r w:rsidR="00BF425B" w:rsidRPr="00BF425B">
        <w:rPr>
          <w:rFonts w:ascii="Times New Roman" w:hAnsi="Times New Roman"/>
          <w:sz w:val="28"/>
          <w:szCs w:val="28"/>
          <w:lang w:val="en-US"/>
        </w:rPr>
        <w:t xml:space="preserve"> </w:t>
      </w:r>
      <w:r w:rsidR="00BF425B" w:rsidRPr="005E6EEE">
        <w:rPr>
          <w:rFonts w:ascii="Times New Roman" w:hAnsi="Times New Roman"/>
          <w:sz w:val="28"/>
          <w:szCs w:val="28"/>
          <w:lang w:val="en-US"/>
        </w:rPr>
        <w:t>Noso</w:t>
      </w:r>
      <w:r w:rsidR="00BF425B" w:rsidRPr="00BF425B">
        <w:rPr>
          <w:rFonts w:ascii="Times New Roman" w:hAnsi="Times New Roman"/>
          <w:sz w:val="28"/>
          <w:szCs w:val="28"/>
          <w:lang w:val="en-US"/>
        </w:rPr>
        <w:t>,</w:t>
      </w:r>
      <w:r w:rsidR="00BF425B">
        <w:rPr>
          <w:rFonts w:ascii="Times New Roman" w:eastAsia="Times New Roman" w:hAnsi="Times New Roman"/>
          <w:sz w:val="28"/>
          <w:szCs w:val="28"/>
          <w:lang w:val="en-US" w:eastAsia="ru-RU"/>
        </w:rPr>
        <w:t xml:space="preserve">                           </w:t>
      </w:r>
      <w:r w:rsidR="00B16237" w:rsidRPr="005E6EEE">
        <w:rPr>
          <w:rFonts w:ascii="Times New Roman" w:hAnsi="Times New Roman"/>
          <w:sz w:val="28"/>
          <w:szCs w:val="28"/>
          <w:lang w:val="en-US"/>
        </w:rPr>
        <w:t xml:space="preserve"> </w:t>
      </w:r>
      <w:r w:rsidR="00BF425B" w:rsidRPr="00BF425B">
        <w:rPr>
          <w:rFonts w:ascii="Times New Roman" w:hAnsi="Times New Roman"/>
          <w:sz w:val="28"/>
          <w:szCs w:val="28"/>
          <w:lang w:val="en-US"/>
        </w:rPr>
        <w:t>Hiroshima International University, Hiroshima, Japan</w:t>
      </w:r>
      <w:r w:rsidR="00B16237" w:rsidRPr="00BF425B">
        <w:rPr>
          <w:rFonts w:ascii="Times New Roman" w:eastAsia="Times New Roman" w:hAnsi="Times New Roman"/>
          <w:sz w:val="28"/>
          <w:szCs w:val="28"/>
          <w:lang w:val="en-US" w:eastAsia="ru-RU"/>
        </w:rPr>
        <w:t xml:space="preserve">                               </w:t>
      </w:r>
    </w:p>
    <w:p w:rsidR="00566270" w:rsidRPr="00BF425B" w:rsidRDefault="00566270" w:rsidP="00F332AB">
      <w:pPr>
        <w:spacing w:after="0" w:line="240" w:lineRule="auto"/>
        <w:ind w:left="741" w:right="601" w:firstLine="709"/>
        <w:jc w:val="both"/>
        <w:rPr>
          <w:rFonts w:ascii="Times New Roman" w:eastAsia="Times New Roman" w:hAnsi="Times New Roman"/>
          <w:b/>
          <w:sz w:val="28"/>
          <w:szCs w:val="28"/>
          <w:lang w:val="en-US" w:eastAsia="ru-RU"/>
        </w:rPr>
      </w:pPr>
    </w:p>
    <w:p w:rsidR="00566270" w:rsidRPr="00BF425B" w:rsidRDefault="00566270" w:rsidP="00F332AB">
      <w:pPr>
        <w:spacing w:after="0" w:line="240" w:lineRule="auto"/>
        <w:ind w:left="741" w:right="601" w:firstLine="709"/>
        <w:jc w:val="both"/>
        <w:rPr>
          <w:rFonts w:ascii="Times New Roman" w:eastAsia="Times New Roman" w:hAnsi="Times New Roman"/>
          <w:b/>
          <w:sz w:val="28"/>
          <w:szCs w:val="28"/>
          <w:lang w:val="en-US" w:eastAsia="ru-RU"/>
        </w:rPr>
      </w:pPr>
    </w:p>
    <w:p w:rsidR="00566270" w:rsidRPr="00BF425B" w:rsidRDefault="00566270" w:rsidP="00F332AB">
      <w:pPr>
        <w:spacing w:after="0" w:line="240" w:lineRule="auto"/>
        <w:ind w:left="741" w:right="601" w:firstLine="709"/>
        <w:jc w:val="both"/>
        <w:rPr>
          <w:rFonts w:ascii="Times New Roman" w:eastAsia="Times New Roman" w:hAnsi="Times New Roman"/>
          <w:b/>
          <w:sz w:val="28"/>
          <w:szCs w:val="28"/>
          <w:lang w:val="en-US" w:eastAsia="ru-RU"/>
        </w:rPr>
      </w:pPr>
    </w:p>
    <w:p w:rsidR="00566270" w:rsidRPr="00BF425B" w:rsidRDefault="00566270" w:rsidP="00F332AB">
      <w:pPr>
        <w:spacing w:after="0" w:line="240" w:lineRule="auto"/>
        <w:ind w:left="741" w:right="601" w:firstLine="709"/>
        <w:jc w:val="both"/>
        <w:rPr>
          <w:rFonts w:ascii="Times New Roman" w:eastAsia="Times New Roman" w:hAnsi="Times New Roman"/>
          <w:b/>
          <w:sz w:val="28"/>
          <w:szCs w:val="28"/>
          <w:lang w:val="en-US" w:eastAsia="ru-RU"/>
        </w:rPr>
      </w:pPr>
    </w:p>
    <w:p w:rsidR="00566270" w:rsidRPr="00BF425B" w:rsidRDefault="00566270" w:rsidP="00F332AB">
      <w:pPr>
        <w:spacing w:after="0" w:line="240" w:lineRule="auto"/>
        <w:ind w:left="741" w:right="601" w:firstLine="709"/>
        <w:jc w:val="both"/>
        <w:rPr>
          <w:rFonts w:ascii="Times New Roman" w:eastAsia="Times New Roman" w:hAnsi="Times New Roman"/>
          <w:b/>
          <w:sz w:val="28"/>
          <w:szCs w:val="28"/>
          <w:lang w:val="en-US" w:eastAsia="ru-RU"/>
        </w:rPr>
      </w:pPr>
    </w:p>
    <w:p w:rsidR="001C6013" w:rsidRPr="00BF425B" w:rsidRDefault="001C6013" w:rsidP="00F332AB">
      <w:pPr>
        <w:spacing w:after="0" w:line="240" w:lineRule="auto"/>
        <w:ind w:left="741" w:right="601" w:firstLine="709"/>
        <w:jc w:val="both"/>
        <w:rPr>
          <w:rFonts w:ascii="Times New Roman" w:eastAsia="Times New Roman" w:hAnsi="Times New Roman"/>
          <w:b/>
          <w:sz w:val="28"/>
          <w:szCs w:val="28"/>
          <w:lang w:val="en-US" w:eastAsia="ru-RU"/>
        </w:rPr>
      </w:pPr>
    </w:p>
    <w:p w:rsidR="001C6013" w:rsidRPr="00BF425B" w:rsidRDefault="001C6013" w:rsidP="00F332AB">
      <w:pPr>
        <w:spacing w:after="0" w:line="240" w:lineRule="auto"/>
        <w:ind w:left="741" w:right="601" w:firstLine="709"/>
        <w:jc w:val="both"/>
        <w:rPr>
          <w:rFonts w:ascii="Times New Roman" w:eastAsia="Times New Roman" w:hAnsi="Times New Roman"/>
          <w:b/>
          <w:sz w:val="28"/>
          <w:szCs w:val="28"/>
          <w:lang w:val="en-US" w:eastAsia="ru-RU"/>
        </w:rPr>
      </w:pPr>
    </w:p>
    <w:p w:rsidR="001C6013" w:rsidRPr="00BF425B" w:rsidRDefault="001C6013" w:rsidP="00F332AB">
      <w:pPr>
        <w:spacing w:after="0" w:line="240" w:lineRule="auto"/>
        <w:ind w:left="741" w:right="601" w:firstLine="709"/>
        <w:jc w:val="both"/>
        <w:rPr>
          <w:rFonts w:ascii="Times New Roman" w:eastAsia="Times New Roman" w:hAnsi="Times New Roman"/>
          <w:b/>
          <w:sz w:val="28"/>
          <w:szCs w:val="28"/>
          <w:lang w:val="en-US" w:eastAsia="ru-RU"/>
        </w:rPr>
      </w:pPr>
    </w:p>
    <w:p w:rsidR="00F332AB" w:rsidRPr="00BF425B" w:rsidRDefault="00F332AB" w:rsidP="00F332AB">
      <w:pPr>
        <w:spacing w:after="0" w:line="240" w:lineRule="auto"/>
        <w:ind w:left="741" w:right="601" w:firstLine="709"/>
        <w:jc w:val="both"/>
        <w:rPr>
          <w:rFonts w:ascii="Times New Roman" w:eastAsia="Times New Roman" w:hAnsi="Times New Roman"/>
          <w:b/>
          <w:sz w:val="28"/>
          <w:szCs w:val="28"/>
          <w:lang w:val="en-US" w:eastAsia="ru-RU"/>
        </w:rPr>
      </w:pPr>
    </w:p>
    <w:p w:rsidR="004402CF" w:rsidRPr="00BF425B" w:rsidRDefault="004402CF" w:rsidP="00F332AB">
      <w:pPr>
        <w:spacing w:after="0" w:line="240" w:lineRule="auto"/>
        <w:ind w:left="741" w:right="601" w:firstLine="709"/>
        <w:jc w:val="both"/>
        <w:rPr>
          <w:rFonts w:ascii="Times New Roman" w:eastAsia="Times New Roman" w:hAnsi="Times New Roman"/>
          <w:b/>
          <w:sz w:val="28"/>
          <w:szCs w:val="28"/>
          <w:lang w:val="en-US" w:eastAsia="ru-RU"/>
        </w:rPr>
      </w:pPr>
    </w:p>
    <w:p w:rsidR="004402CF" w:rsidRPr="00BF425B" w:rsidRDefault="004402CF" w:rsidP="00F332AB">
      <w:pPr>
        <w:spacing w:after="0" w:line="240" w:lineRule="auto"/>
        <w:ind w:left="741" w:right="601" w:firstLine="709"/>
        <w:jc w:val="both"/>
        <w:rPr>
          <w:rFonts w:ascii="Times New Roman" w:eastAsia="Times New Roman" w:hAnsi="Times New Roman"/>
          <w:b/>
          <w:sz w:val="28"/>
          <w:szCs w:val="28"/>
          <w:lang w:val="en-US" w:eastAsia="ru-RU"/>
        </w:rPr>
      </w:pPr>
    </w:p>
    <w:p w:rsidR="004402CF" w:rsidRPr="00BF425B" w:rsidRDefault="004402CF" w:rsidP="00F332AB">
      <w:pPr>
        <w:spacing w:after="0" w:line="240" w:lineRule="auto"/>
        <w:ind w:left="741" w:right="601" w:firstLine="709"/>
        <w:jc w:val="both"/>
        <w:rPr>
          <w:rFonts w:ascii="Times New Roman" w:eastAsia="Times New Roman" w:hAnsi="Times New Roman"/>
          <w:b/>
          <w:sz w:val="28"/>
          <w:szCs w:val="28"/>
          <w:lang w:val="en-US" w:eastAsia="ru-RU"/>
        </w:rPr>
      </w:pPr>
    </w:p>
    <w:p w:rsidR="004402CF" w:rsidRPr="00BF425B" w:rsidRDefault="004402CF" w:rsidP="00F332AB">
      <w:pPr>
        <w:spacing w:after="0" w:line="240" w:lineRule="auto"/>
        <w:ind w:left="741" w:right="601" w:firstLine="709"/>
        <w:jc w:val="both"/>
        <w:rPr>
          <w:rFonts w:ascii="Times New Roman" w:eastAsia="Times New Roman" w:hAnsi="Times New Roman"/>
          <w:b/>
          <w:sz w:val="28"/>
          <w:szCs w:val="28"/>
          <w:lang w:val="en-US" w:eastAsia="ru-RU"/>
        </w:rPr>
      </w:pPr>
    </w:p>
    <w:p w:rsidR="001C6013" w:rsidRPr="00BF425B" w:rsidRDefault="001C6013" w:rsidP="00F332AB">
      <w:pPr>
        <w:spacing w:after="0" w:line="240" w:lineRule="auto"/>
        <w:ind w:left="741" w:right="601" w:firstLine="709"/>
        <w:jc w:val="center"/>
        <w:rPr>
          <w:rFonts w:ascii="Times New Roman" w:eastAsia="Times New Roman" w:hAnsi="Times New Roman"/>
          <w:b/>
          <w:sz w:val="28"/>
          <w:szCs w:val="28"/>
          <w:lang w:val="en-US" w:eastAsia="ru-RU"/>
        </w:rPr>
      </w:pPr>
    </w:p>
    <w:p w:rsidR="00F332AB" w:rsidRPr="00835EC9" w:rsidRDefault="008B1B51" w:rsidP="00897FA2">
      <w:pPr>
        <w:spacing w:after="0" w:line="240" w:lineRule="auto"/>
        <w:ind w:right="601"/>
        <w:jc w:val="center"/>
        <w:rPr>
          <w:rFonts w:ascii="Times New Roman" w:eastAsia="Times New Roman" w:hAnsi="Times New Roman"/>
          <w:sz w:val="28"/>
          <w:szCs w:val="28"/>
          <w:lang w:val="en-US" w:eastAsia="ru-RU"/>
        </w:rPr>
      </w:pPr>
      <w:r>
        <w:rPr>
          <w:rFonts w:ascii="Times New Roman" w:eastAsia="Times New Roman" w:hAnsi="Times New Roman"/>
          <w:sz w:val="28"/>
          <w:szCs w:val="28"/>
          <w:lang w:val="kk-KZ" w:eastAsia="ru-RU"/>
        </w:rPr>
        <w:t xml:space="preserve">Қазақстан </w:t>
      </w:r>
      <w:r w:rsidR="001C6013" w:rsidRPr="005E6EEE">
        <w:rPr>
          <w:rFonts w:ascii="Times New Roman" w:eastAsia="Times New Roman" w:hAnsi="Times New Roman"/>
          <w:sz w:val="28"/>
          <w:szCs w:val="28"/>
          <w:lang w:eastAsia="ru-RU"/>
        </w:rPr>
        <w:t>Республика</w:t>
      </w:r>
      <w:r>
        <w:rPr>
          <w:rFonts w:ascii="Times New Roman" w:eastAsia="Times New Roman" w:hAnsi="Times New Roman"/>
          <w:sz w:val="28"/>
          <w:szCs w:val="28"/>
          <w:lang w:val="kk-KZ" w:eastAsia="ru-RU"/>
        </w:rPr>
        <w:t>сы</w:t>
      </w:r>
    </w:p>
    <w:p w:rsidR="004402CF" w:rsidRPr="00835EC9" w:rsidRDefault="008B1B51" w:rsidP="00897FA2">
      <w:pPr>
        <w:spacing w:after="0" w:line="240" w:lineRule="auto"/>
        <w:ind w:right="601"/>
        <w:jc w:val="center"/>
        <w:rPr>
          <w:rFonts w:ascii="Times New Roman" w:eastAsia="Times New Roman" w:hAnsi="Times New Roman"/>
          <w:sz w:val="28"/>
          <w:szCs w:val="28"/>
          <w:lang w:val="en-US" w:eastAsia="ru-RU"/>
        </w:rPr>
      </w:pPr>
      <w:r>
        <w:rPr>
          <w:rFonts w:ascii="Times New Roman" w:eastAsia="Times New Roman" w:hAnsi="Times New Roman"/>
          <w:sz w:val="28"/>
          <w:szCs w:val="28"/>
          <w:lang w:val="kk-KZ" w:eastAsia="ru-RU"/>
        </w:rPr>
        <w:t>Қарағанды</w:t>
      </w:r>
      <w:r w:rsidR="001C6013" w:rsidRPr="00835EC9">
        <w:rPr>
          <w:rFonts w:ascii="Times New Roman" w:eastAsia="Times New Roman" w:hAnsi="Times New Roman"/>
          <w:sz w:val="28"/>
          <w:szCs w:val="28"/>
          <w:lang w:val="en-US" w:eastAsia="ru-RU"/>
        </w:rPr>
        <w:t>, 2023</w:t>
      </w:r>
    </w:p>
    <w:p w:rsidR="00566270" w:rsidRPr="00835EC9" w:rsidRDefault="004402CF" w:rsidP="004402CF">
      <w:pPr>
        <w:spacing w:after="0" w:line="240" w:lineRule="auto"/>
        <w:rPr>
          <w:rFonts w:ascii="Times New Roman" w:hAnsi="Times New Roman"/>
          <w:b/>
          <w:sz w:val="28"/>
          <w:szCs w:val="28"/>
          <w:lang w:val="en-US"/>
        </w:rPr>
      </w:pPr>
      <w:r w:rsidRPr="00835EC9">
        <w:rPr>
          <w:rFonts w:ascii="Times New Roman" w:eastAsia="Times New Roman" w:hAnsi="Times New Roman"/>
          <w:sz w:val="28"/>
          <w:szCs w:val="28"/>
          <w:lang w:val="en-US" w:eastAsia="ru-RU"/>
        </w:rPr>
        <w:br w:type="page"/>
      </w:r>
      <w:r w:rsidR="007A4D2E" w:rsidRPr="00835EC9">
        <w:rPr>
          <w:rFonts w:ascii="Times New Roman" w:hAnsi="Times New Roman"/>
          <w:b/>
          <w:sz w:val="28"/>
          <w:szCs w:val="28"/>
          <w:lang w:val="en-US"/>
        </w:rPr>
        <w:lastRenderedPageBreak/>
        <w:t xml:space="preserve">        </w:t>
      </w:r>
      <w:r w:rsidR="00497CCA">
        <w:rPr>
          <w:rFonts w:ascii="Times New Roman" w:hAnsi="Times New Roman"/>
          <w:b/>
          <w:sz w:val="28"/>
          <w:szCs w:val="28"/>
          <w:lang w:val="kk-KZ"/>
        </w:rPr>
        <w:t>Маңыздылығы</w:t>
      </w:r>
      <w:r w:rsidR="00B16237" w:rsidRPr="00835EC9">
        <w:rPr>
          <w:rFonts w:ascii="Times New Roman" w:hAnsi="Times New Roman"/>
          <w:b/>
          <w:sz w:val="28"/>
          <w:szCs w:val="28"/>
          <w:lang w:val="en-US"/>
        </w:rPr>
        <w:t xml:space="preserve"> </w:t>
      </w:r>
    </w:p>
    <w:p w:rsidR="008C0F35" w:rsidRPr="00835EC9" w:rsidRDefault="008C0F35" w:rsidP="008C0F35">
      <w:pPr>
        <w:spacing w:after="0" w:line="240" w:lineRule="auto"/>
        <w:ind w:firstLine="709"/>
        <w:jc w:val="both"/>
        <w:rPr>
          <w:rFonts w:ascii="Times New Roman" w:hAnsi="Times New Roman"/>
          <w:sz w:val="28"/>
          <w:szCs w:val="28"/>
          <w:lang w:val="en-US"/>
        </w:rPr>
      </w:pPr>
      <w:r w:rsidRPr="008C0F35">
        <w:rPr>
          <w:rFonts w:ascii="Times New Roman" w:hAnsi="Times New Roman"/>
          <w:sz w:val="28"/>
          <w:szCs w:val="28"/>
        </w:rPr>
        <w:t>Іштің</w:t>
      </w:r>
      <w:r w:rsidRPr="00835EC9">
        <w:rPr>
          <w:rFonts w:ascii="Times New Roman" w:hAnsi="Times New Roman"/>
          <w:sz w:val="28"/>
          <w:szCs w:val="28"/>
          <w:lang w:val="en-US"/>
        </w:rPr>
        <w:t xml:space="preserve"> </w:t>
      </w:r>
      <w:r w:rsidRPr="008C0F35">
        <w:rPr>
          <w:rFonts w:ascii="Times New Roman" w:hAnsi="Times New Roman"/>
          <w:sz w:val="28"/>
          <w:szCs w:val="28"/>
        </w:rPr>
        <w:t>алдыңғы</w:t>
      </w:r>
      <w:r w:rsidRPr="00835EC9">
        <w:rPr>
          <w:rFonts w:ascii="Times New Roman" w:hAnsi="Times New Roman"/>
          <w:sz w:val="28"/>
          <w:szCs w:val="28"/>
          <w:lang w:val="en-US"/>
        </w:rPr>
        <w:t xml:space="preserve"> </w:t>
      </w:r>
      <w:r w:rsidRPr="008C0F35">
        <w:rPr>
          <w:rFonts w:ascii="Times New Roman" w:hAnsi="Times New Roman"/>
          <w:sz w:val="28"/>
          <w:szCs w:val="28"/>
        </w:rPr>
        <w:t>қабырғасының</w:t>
      </w:r>
      <w:r w:rsidRPr="00835EC9">
        <w:rPr>
          <w:rFonts w:ascii="Times New Roman" w:hAnsi="Times New Roman"/>
          <w:sz w:val="28"/>
          <w:szCs w:val="28"/>
          <w:lang w:val="en-US"/>
        </w:rPr>
        <w:t xml:space="preserve"> </w:t>
      </w:r>
      <w:r w:rsidRPr="008C0F35">
        <w:rPr>
          <w:rFonts w:ascii="Times New Roman" w:hAnsi="Times New Roman"/>
          <w:sz w:val="28"/>
          <w:szCs w:val="28"/>
        </w:rPr>
        <w:t>грыжа</w:t>
      </w:r>
      <w:r w:rsidRPr="00835EC9">
        <w:rPr>
          <w:rFonts w:ascii="Times New Roman" w:hAnsi="Times New Roman"/>
          <w:sz w:val="28"/>
          <w:szCs w:val="28"/>
          <w:lang w:val="en-US"/>
        </w:rPr>
        <w:t xml:space="preserve"> </w:t>
      </w:r>
      <w:r w:rsidRPr="008C0F35">
        <w:rPr>
          <w:rFonts w:ascii="Times New Roman" w:hAnsi="Times New Roman"/>
          <w:sz w:val="28"/>
          <w:szCs w:val="28"/>
        </w:rPr>
        <w:t>пластикасына</w:t>
      </w:r>
      <w:r w:rsidRPr="00835EC9">
        <w:rPr>
          <w:rFonts w:ascii="Times New Roman" w:hAnsi="Times New Roman"/>
          <w:sz w:val="28"/>
          <w:szCs w:val="28"/>
          <w:lang w:val="en-US"/>
        </w:rPr>
        <w:t xml:space="preserve"> </w:t>
      </w:r>
      <w:r w:rsidRPr="008C0F35">
        <w:rPr>
          <w:rFonts w:ascii="Times New Roman" w:hAnsi="Times New Roman"/>
          <w:sz w:val="28"/>
          <w:szCs w:val="28"/>
        </w:rPr>
        <w:t>арналған</w:t>
      </w:r>
      <w:r w:rsidRPr="00835EC9">
        <w:rPr>
          <w:rFonts w:ascii="Times New Roman" w:hAnsi="Times New Roman"/>
          <w:sz w:val="28"/>
          <w:szCs w:val="28"/>
          <w:lang w:val="en-US"/>
        </w:rPr>
        <w:t xml:space="preserve"> </w:t>
      </w:r>
      <w:r w:rsidRPr="008C0F35">
        <w:rPr>
          <w:rFonts w:ascii="Times New Roman" w:hAnsi="Times New Roman"/>
          <w:sz w:val="28"/>
          <w:szCs w:val="28"/>
        </w:rPr>
        <w:t>эндопротездер</w:t>
      </w:r>
      <w:r w:rsidRPr="00835EC9">
        <w:rPr>
          <w:rFonts w:ascii="Times New Roman" w:hAnsi="Times New Roman"/>
          <w:sz w:val="28"/>
          <w:szCs w:val="28"/>
          <w:lang w:val="en-US"/>
        </w:rPr>
        <w:t xml:space="preserve"> </w:t>
      </w:r>
      <w:r w:rsidRPr="008C0F35">
        <w:rPr>
          <w:rFonts w:ascii="Times New Roman" w:hAnsi="Times New Roman"/>
          <w:sz w:val="28"/>
          <w:szCs w:val="28"/>
        </w:rPr>
        <w:t>өздерінің</w:t>
      </w:r>
      <w:r w:rsidRPr="00835EC9">
        <w:rPr>
          <w:rFonts w:ascii="Times New Roman" w:hAnsi="Times New Roman"/>
          <w:sz w:val="28"/>
          <w:szCs w:val="28"/>
          <w:lang w:val="en-US"/>
        </w:rPr>
        <w:t xml:space="preserve"> </w:t>
      </w:r>
      <w:r w:rsidRPr="008C0F35">
        <w:rPr>
          <w:rFonts w:ascii="Times New Roman" w:hAnsi="Times New Roman"/>
          <w:sz w:val="28"/>
          <w:szCs w:val="28"/>
        </w:rPr>
        <w:t>эволюциясында</w:t>
      </w:r>
      <w:r w:rsidRPr="00835EC9">
        <w:rPr>
          <w:rFonts w:ascii="Times New Roman" w:hAnsi="Times New Roman"/>
          <w:sz w:val="28"/>
          <w:szCs w:val="28"/>
          <w:lang w:val="en-US"/>
        </w:rPr>
        <w:t xml:space="preserve"> </w:t>
      </w:r>
      <w:r w:rsidRPr="008C0F35">
        <w:rPr>
          <w:rFonts w:ascii="Times New Roman" w:hAnsi="Times New Roman"/>
          <w:sz w:val="28"/>
          <w:szCs w:val="28"/>
        </w:rPr>
        <w:t>арсеналды</w:t>
      </w:r>
      <w:r w:rsidRPr="00835EC9">
        <w:rPr>
          <w:rFonts w:ascii="Times New Roman" w:hAnsi="Times New Roman"/>
          <w:sz w:val="28"/>
          <w:szCs w:val="28"/>
          <w:lang w:val="en-US"/>
        </w:rPr>
        <w:t xml:space="preserve"> </w:t>
      </w:r>
      <w:r w:rsidRPr="008C0F35">
        <w:rPr>
          <w:rFonts w:ascii="Times New Roman" w:hAnsi="Times New Roman"/>
          <w:sz w:val="28"/>
          <w:szCs w:val="28"/>
        </w:rPr>
        <w:t>бір</w:t>
      </w:r>
      <w:r w:rsidRPr="00835EC9">
        <w:rPr>
          <w:rFonts w:ascii="Times New Roman" w:hAnsi="Times New Roman"/>
          <w:sz w:val="28"/>
          <w:szCs w:val="28"/>
          <w:lang w:val="en-US"/>
        </w:rPr>
        <w:t xml:space="preserve"> </w:t>
      </w:r>
      <w:r w:rsidRPr="008C0F35">
        <w:rPr>
          <w:rFonts w:ascii="Times New Roman" w:hAnsi="Times New Roman"/>
          <w:sz w:val="28"/>
          <w:szCs w:val="28"/>
        </w:rPr>
        <w:t>қабатты</w:t>
      </w:r>
      <w:r w:rsidRPr="00835EC9">
        <w:rPr>
          <w:rFonts w:ascii="Times New Roman" w:hAnsi="Times New Roman"/>
          <w:sz w:val="28"/>
          <w:szCs w:val="28"/>
          <w:lang w:val="en-US"/>
        </w:rPr>
        <w:t xml:space="preserve"> </w:t>
      </w:r>
      <w:r w:rsidRPr="008C0F35">
        <w:rPr>
          <w:rFonts w:ascii="Times New Roman" w:hAnsi="Times New Roman"/>
          <w:sz w:val="28"/>
          <w:szCs w:val="28"/>
        </w:rPr>
        <w:t>полипропилен</w:t>
      </w:r>
      <w:r w:rsidRPr="00835EC9">
        <w:rPr>
          <w:rFonts w:ascii="Times New Roman" w:hAnsi="Times New Roman"/>
          <w:sz w:val="28"/>
          <w:szCs w:val="28"/>
          <w:lang w:val="en-US"/>
        </w:rPr>
        <w:t xml:space="preserve"> </w:t>
      </w:r>
      <w:r w:rsidRPr="008C0F35">
        <w:rPr>
          <w:rFonts w:ascii="Times New Roman" w:hAnsi="Times New Roman"/>
          <w:sz w:val="28"/>
          <w:szCs w:val="28"/>
        </w:rPr>
        <w:t>торларынан</w:t>
      </w:r>
      <w:r w:rsidRPr="00835EC9">
        <w:rPr>
          <w:rFonts w:ascii="Times New Roman" w:hAnsi="Times New Roman"/>
          <w:sz w:val="28"/>
          <w:szCs w:val="28"/>
          <w:lang w:val="en-US"/>
        </w:rPr>
        <w:t xml:space="preserve"> </w:t>
      </w:r>
      <w:r w:rsidRPr="008C0F35">
        <w:rPr>
          <w:rFonts w:ascii="Times New Roman" w:hAnsi="Times New Roman"/>
          <w:sz w:val="28"/>
          <w:szCs w:val="28"/>
        </w:rPr>
        <w:t>композиттік</w:t>
      </w:r>
      <w:r w:rsidRPr="00835EC9">
        <w:rPr>
          <w:rFonts w:ascii="Times New Roman" w:hAnsi="Times New Roman"/>
          <w:sz w:val="28"/>
          <w:szCs w:val="28"/>
          <w:lang w:val="en-US"/>
        </w:rPr>
        <w:t xml:space="preserve"> </w:t>
      </w:r>
      <w:r w:rsidRPr="008C0F35">
        <w:rPr>
          <w:rFonts w:ascii="Times New Roman" w:hAnsi="Times New Roman"/>
          <w:sz w:val="28"/>
          <w:szCs w:val="28"/>
        </w:rPr>
        <w:t>торлы</w:t>
      </w:r>
      <w:r w:rsidRPr="00835EC9">
        <w:rPr>
          <w:rFonts w:ascii="Times New Roman" w:hAnsi="Times New Roman"/>
          <w:sz w:val="28"/>
          <w:szCs w:val="28"/>
          <w:lang w:val="en-US"/>
        </w:rPr>
        <w:t xml:space="preserve"> </w:t>
      </w:r>
      <w:r w:rsidRPr="008C0F35">
        <w:rPr>
          <w:rFonts w:ascii="Times New Roman" w:hAnsi="Times New Roman"/>
          <w:sz w:val="28"/>
          <w:szCs w:val="28"/>
        </w:rPr>
        <w:t>протездерге</w:t>
      </w:r>
      <w:r w:rsidRPr="00835EC9">
        <w:rPr>
          <w:rFonts w:ascii="Times New Roman" w:hAnsi="Times New Roman"/>
          <w:sz w:val="28"/>
          <w:szCs w:val="28"/>
          <w:lang w:val="en-US"/>
        </w:rPr>
        <w:t xml:space="preserve">, </w:t>
      </w:r>
      <w:r w:rsidRPr="008C0F35">
        <w:rPr>
          <w:rFonts w:ascii="Times New Roman" w:hAnsi="Times New Roman"/>
          <w:sz w:val="28"/>
          <w:szCs w:val="28"/>
        </w:rPr>
        <w:t>пішінді</w:t>
      </w:r>
      <w:r w:rsidRPr="00835EC9">
        <w:rPr>
          <w:rFonts w:ascii="Times New Roman" w:hAnsi="Times New Roman"/>
          <w:sz w:val="28"/>
          <w:szCs w:val="28"/>
          <w:lang w:val="en-US"/>
        </w:rPr>
        <w:t xml:space="preserve"> </w:t>
      </w:r>
      <w:r w:rsidRPr="008C0F35">
        <w:rPr>
          <w:rFonts w:ascii="Times New Roman" w:hAnsi="Times New Roman"/>
          <w:sz w:val="28"/>
          <w:szCs w:val="28"/>
        </w:rPr>
        <w:t>жады</w:t>
      </w:r>
      <w:r w:rsidRPr="00835EC9">
        <w:rPr>
          <w:rFonts w:ascii="Times New Roman" w:hAnsi="Times New Roman"/>
          <w:sz w:val="28"/>
          <w:szCs w:val="28"/>
          <w:lang w:val="en-US"/>
        </w:rPr>
        <w:t xml:space="preserve"> </w:t>
      </w:r>
      <w:r w:rsidRPr="008C0F35">
        <w:rPr>
          <w:rFonts w:ascii="Times New Roman" w:hAnsi="Times New Roman"/>
          <w:sz w:val="28"/>
          <w:szCs w:val="28"/>
        </w:rPr>
        <w:t>бар</w:t>
      </w:r>
      <w:r w:rsidRPr="00835EC9">
        <w:rPr>
          <w:rFonts w:ascii="Times New Roman" w:hAnsi="Times New Roman"/>
          <w:sz w:val="28"/>
          <w:szCs w:val="28"/>
          <w:lang w:val="en-US"/>
        </w:rPr>
        <w:t xml:space="preserve"> 3D </w:t>
      </w:r>
      <w:r w:rsidRPr="008C0F35">
        <w:rPr>
          <w:rFonts w:ascii="Times New Roman" w:hAnsi="Times New Roman"/>
          <w:sz w:val="28"/>
          <w:szCs w:val="28"/>
        </w:rPr>
        <w:t>импланттарға</w:t>
      </w:r>
      <w:r w:rsidRPr="00835EC9">
        <w:rPr>
          <w:rFonts w:ascii="Times New Roman" w:hAnsi="Times New Roman"/>
          <w:sz w:val="28"/>
          <w:szCs w:val="28"/>
          <w:lang w:val="en-US"/>
        </w:rPr>
        <w:t xml:space="preserve"> </w:t>
      </w:r>
      <w:r w:rsidRPr="008C0F35">
        <w:rPr>
          <w:rFonts w:ascii="Times New Roman" w:hAnsi="Times New Roman"/>
          <w:sz w:val="28"/>
          <w:szCs w:val="28"/>
        </w:rPr>
        <w:t>және</w:t>
      </w:r>
      <w:r w:rsidRPr="00835EC9">
        <w:rPr>
          <w:rFonts w:ascii="Times New Roman" w:hAnsi="Times New Roman"/>
          <w:sz w:val="28"/>
          <w:szCs w:val="28"/>
          <w:lang w:val="en-US"/>
        </w:rPr>
        <w:t xml:space="preserve"> </w:t>
      </w:r>
      <w:r w:rsidRPr="008C0F35">
        <w:rPr>
          <w:rFonts w:ascii="Times New Roman" w:hAnsi="Times New Roman"/>
          <w:sz w:val="28"/>
          <w:szCs w:val="28"/>
        </w:rPr>
        <w:t>аллогендік</w:t>
      </w:r>
      <w:r w:rsidRPr="00835EC9">
        <w:rPr>
          <w:rFonts w:ascii="Times New Roman" w:hAnsi="Times New Roman"/>
          <w:sz w:val="28"/>
          <w:szCs w:val="28"/>
          <w:lang w:val="en-US"/>
        </w:rPr>
        <w:t xml:space="preserve"> </w:t>
      </w:r>
      <w:r w:rsidRPr="008C0F35">
        <w:rPr>
          <w:rFonts w:ascii="Times New Roman" w:hAnsi="Times New Roman"/>
          <w:sz w:val="28"/>
          <w:szCs w:val="28"/>
        </w:rPr>
        <w:t>және</w:t>
      </w:r>
      <w:r w:rsidRPr="00835EC9">
        <w:rPr>
          <w:rFonts w:ascii="Times New Roman" w:hAnsi="Times New Roman"/>
          <w:sz w:val="28"/>
          <w:szCs w:val="28"/>
          <w:lang w:val="en-US"/>
        </w:rPr>
        <w:t xml:space="preserve"> </w:t>
      </w:r>
      <w:r w:rsidRPr="008C0F35">
        <w:rPr>
          <w:rFonts w:ascii="Times New Roman" w:hAnsi="Times New Roman"/>
          <w:sz w:val="28"/>
          <w:szCs w:val="28"/>
        </w:rPr>
        <w:t>ксеногендік</w:t>
      </w:r>
      <w:r w:rsidRPr="00835EC9">
        <w:rPr>
          <w:rFonts w:ascii="Times New Roman" w:hAnsi="Times New Roman"/>
          <w:sz w:val="28"/>
          <w:szCs w:val="28"/>
          <w:lang w:val="en-US"/>
        </w:rPr>
        <w:t xml:space="preserve"> </w:t>
      </w:r>
      <w:r w:rsidRPr="008C0F35">
        <w:rPr>
          <w:rFonts w:ascii="Times New Roman" w:hAnsi="Times New Roman"/>
          <w:sz w:val="28"/>
          <w:szCs w:val="28"/>
        </w:rPr>
        <w:t>шыққан</w:t>
      </w:r>
      <w:r w:rsidRPr="00835EC9">
        <w:rPr>
          <w:rFonts w:ascii="Times New Roman" w:hAnsi="Times New Roman"/>
          <w:sz w:val="28"/>
          <w:szCs w:val="28"/>
          <w:lang w:val="en-US"/>
        </w:rPr>
        <w:t xml:space="preserve"> </w:t>
      </w:r>
      <w:r w:rsidRPr="008C0F35">
        <w:rPr>
          <w:rFonts w:ascii="Times New Roman" w:hAnsi="Times New Roman"/>
          <w:sz w:val="28"/>
          <w:szCs w:val="28"/>
        </w:rPr>
        <w:t>биологиялық</w:t>
      </w:r>
      <w:r w:rsidRPr="00835EC9">
        <w:rPr>
          <w:rFonts w:ascii="Times New Roman" w:hAnsi="Times New Roman"/>
          <w:sz w:val="28"/>
          <w:szCs w:val="28"/>
          <w:lang w:val="en-US"/>
        </w:rPr>
        <w:t xml:space="preserve"> </w:t>
      </w:r>
      <w:r w:rsidRPr="008C0F35">
        <w:rPr>
          <w:rFonts w:ascii="Times New Roman" w:hAnsi="Times New Roman"/>
          <w:sz w:val="28"/>
          <w:szCs w:val="28"/>
        </w:rPr>
        <w:t>материалдарға</w:t>
      </w:r>
      <w:r w:rsidRPr="00835EC9">
        <w:rPr>
          <w:rFonts w:ascii="Times New Roman" w:hAnsi="Times New Roman"/>
          <w:sz w:val="28"/>
          <w:szCs w:val="28"/>
          <w:lang w:val="en-US"/>
        </w:rPr>
        <w:t xml:space="preserve"> </w:t>
      </w:r>
      <w:r w:rsidRPr="008C0F35">
        <w:rPr>
          <w:rFonts w:ascii="Times New Roman" w:hAnsi="Times New Roman"/>
          <w:sz w:val="28"/>
          <w:szCs w:val="28"/>
        </w:rPr>
        <w:t>дейін</w:t>
      </w:r>
      <w:r w:rsidRPr="00835EC9">
        <w:rPr>
          <w:rFonts w:ascii="Times New Roman" w:hAnsi="Times New Roman"/>
          <w:sz w:val="28"/>
          <w:szCs w:val="28"/>
          <w:lang w:val="en-US"/>
        </w:rPr>
        <w:t xml:space="preserve"> </w:t>
      </w:r>
      <w:r w:rsidRPr="008C0F35">
        <w:rPr>
          <w:rFonts w:ascii="Times New Roman" w:hAnsi="Times New Roman"/>
          <w:sz w:val="28"/>
          <w:szCs w:val="28"/>
        </w:rPr>
        <w:t>кеңейту</w:t>
      </w:r>
      <w:r w:rsidRPr="00835EC9">
        <w:rPr>
          <w:rFonts w:ascii="Times New Roman" w:hAnsi="Times New Roman"/>
          <w:sz w:val="28"/>
          <w:szCs w:val="28"/>
          <w:lang w:val="en-US"/>
        </w:rPr>
        <w:t xml:space="preserve"> </w:t>
      </w:r>
      <w:r w:rsidRPr="008C0F35">
        <w:rPr>
          <w:rFonts w:ascii="Times New Roman" w:hAnsi="Times New Roman"/>
          <w:sz w:val="28"/>
          <w:szCs w:val="28"/>
        </w:rPr>
        <w:t>арқылы</w:t>
      </w:r>
      <w:r w:rsidRPr="00835EC9">
        <w:rPr>
          <w:rFonts w:ascii="Times New Roman" w:hAnsi="Times New Roman"/>
          <w:sz w:val="28"/>
          <w:szCs w:val="28"/>
          <w:lang w:val="en-US"/>
        </w:rPr>
        <w:t xml:space="preserve"> </w:t>
      </w:r>
      <w:r w:rsidRPr="008C0F35">
        <w:rPr>
          <w:rFonts w:ascii="Times New Roman" w:hAnsi="Times New Roman"/>
          <w:sz w:val="28"/>
          <w:szCs w:val="28"/>
        </w:rPr>
        <w:t>айтарлықтай</w:t>
      </w:r>
      <w:r w:rsidRPr="00835EC9">
        <w:rPr>
          <w:rFonts w:ascii="Times New Roman" w:hAnsi="Times New Roman"/>
          <w:sz w:val="28"/>
          <w:szCs w:val="28"/>
          <w:lang w:val="en-US"/>
        </w:rPr>
        <w:t xml:space="preserve"> </w:t>
      </w:r>
      <w:r w:rsidRPr="008C0F35">
        <w:rPr>
          <w:rFonts w:ascii="Times New Roman" w:hAnsi="Times New Roman"/>
          <w:sz w:val="28"/>
          <w:szCs w:val="28"/>
        </w:rPr>
        <w:t>өзгерістерге</w:t>
      </w:r>
      <w:r w:rsidRPr="00835EC9">
        <w:rPr>
          <w:rFonts w:ascii="Times New Roman" w:hAnsi="Times New Roman"/>
          <w:sz w:val="28"/>
          <w:szCs w:val="28"/>
          <w:lang w:val="en-US"/>
        </w:rPr>
        <w:t xml:space="preserve"> </w:t>
      </w:r>
      <w:r w:rsidRPr="008C0F35">
        <w:rPr>
          <w:rFonts w:ascii="Times New Roman" w:hAnsi="Times New Roman"/>
          <w:sz w:val="28"/>
          <w:szCs w:val="28"/>
        </w:rPr>
        <w:t>ұшырады</w:t>
      </w:r>
      <w:r w:rsidRPr="00835EC9">
        <w:rPr>
          <w:rFonts w:ascii="Times New Roman" w:hAnsi="Times New Roman"/>
          <w:sz w:val="28"/>
          <w:szCs w:val="28"/>
          <w:lang w:val="en-US"/>
        </w:rPr>
        <w:t xml:space="preserve">. </w:t>
      </w:r>
      <w:r w:rsidRPr="008C0F35">
        <w:rPr>
          <w:rFonts w:ascii="Times New Roman" w:hAnsi="Times New Roman"/>
          <w:sz w:val="28"/>
          <w:szCs w:val="28"/>
        </w:rPr>
        <w:t>Хирургиялық</w:t>
      </w:r>
      <w:r w:rsidRPr="00835EC9">
        <w:rPr>
          <w:rFonts w:ascii="Times New Roman" w:hAnsi="Times New Roman"/>
          <w:sz w:val="28"/>
          <w:szCs w:val="28"/>
          <w:lang w:val="en-US"/>
        </w:rPr>
        <w:t xml:space="preserve"> </w:t>
      </w:r>
      <w:r w:rsidRPr="008C0F35">
        <w:rPr>
          <w:rFonts w:ascii="Times New Roman" w:hAnsi="Times New Roman"/>
          <w:sz w:val="28"/>
          <w:szCs w:val="28"/>
        </w:rPr>
        <w:t>техниканың</w:t>
      </w:r>
      <w:r w:rsidRPr="00835EC9">
        <w:rPr>
          <w:rFonts w:ascii="Times New Roman" w:hAnsi="Times New Roman"/>
          <w:sz w:val="28"/>
          <w:szCs w:val="28"/>
          <w:lang w:val="en-US"/>
        </w:rPr>
        <w:t xml:space="preserve"> </w:t>
      </w:r>
      <w:r w:rsidRPr="008C0F35">
        <w:rPr>
          <w:rFonts w:ascii="Times New Roman" w:hAnsi="Times New Roman"/>
          <w:sz w:val="28"/>
          <w:szCs w:val="28"/>
        </w:rPr>
        <w:t>үнемі</w:t>
      </w:r>
      <w:r w:rsidRPr="00835EC9">
        <w:rPr>
          <w:rFonts w:ascii="Times New Roman" w:hAnsi="Times New Roman"/>
          <w:sz w:val="28"/>
          <w:szCs w:val="28"/>
          <w:lang w:val="en-US"/>
        </w:rPr>
        <w:t xml:space="preserve"> </w:t>
      </w:r>
      <w:r w:rsidRPr="008C0F35">
        <w:rPr>
          <w:rFonts w:ascii="Times New Roman" w:hAnsi="Times New Roman"/>
          <w:sz w:val="28"/>
          <w:szCs w:val="28"/>
        </w:rPr>
        <w:t>жетілдірілуіне</w:t>
      </w:r>
      <w:r w:rsidRPr="00835EC9">
        <w:rPr>
          <w:rFonts w:ascii="Times New Roman" w:hAnsi="Times New Roman"/>
          <w:sz w:val="28"/>
          <w:szCs w:val="28"/>
          <w:lang w:val="en-US"/>
        </w:rPr>
        <w:t xml:space="preserve"> </w:t>
      </w:r>
      <w:r w:rsidRPr="008C0F35">
        <w:rPr>
          <w:rFonts w:ascii="Times New Roman" w:hAnsi="Times New Roman"/>
          <w:sz w:val="28"/>
          <w:szCs w:val="28"/>
        </w:rPr>
        <w:t>қарамастан</w:t>
      </w:r>
      <w:r w:rsidRPr="00835EC9">
        <w:rPr>
          <w:rFonts w:ascii="Times New Roman" w:hAnsi="Times New Roman"/>
          <w:sz w:val="28"/>
          <w:szCs w:val="28"/>
          <w:lang w:val="en-US"/>
        </w:rPr>
        <w:t xml:space="preserve">, </w:t>
      </w:r>
      <w:r w:rsidRPr="008C0F35">
        <w:rPr>
          <w:rFonts w:ascii="Times New Roman" w:hAnsi="Times New Roman"/>
          <w:sz w:val="28"/>
          <w:szCs w:val="28"/>
        </w:rPr>
        <w:t>эндопротездің</w:t>
      </w:r>
      <w:r w:rsidRPr="00835EC9">
        <w:rPr>
          <w:rFonts w:ascii="Times New Roman" w:hAnsi="Times New Roman"/>
          <w:sz w:val="28"/>
          <w:szCs w:val="28"/>
          <w:lang w:val="en-US"/>
        </w:rPr>
        <w:t xml:space="preserve"> </w:t>
      </w:r>
      <w:r w:rsidRPr="008C0F35">
        <w:rPr>
          <w:rFonts w:ascii="Times New Roman" w:hAnsi="Times New Roman"/>
          <w:sz w:val="28"/>
          <w:szCs w:val="28"/>
        </w:rPr>
        <w:t>қасиеттері</w:t>
      </w:r>
      <w:r w:rsidRPr="00835EC9">
        <w:rPr>
          <w:rFonts w:ascii="Times New Roman" w:hAnsi="Times New Roman"/>
          <w:sz w:val="28"/>
          <w:szCs w:val="28"/>
          <w:lang w:val="en-US"/>
        </w:rPr>
        <w:t xml:space="preserve"> </w:t>
      </w:r>
      <w:r w:rsidRPr="008C0F35">
        <w:rPr>
          <w:rFonts w:ascii="Times New Roman" w:hAnsi="Times New Roman"/>
          <w:sz w:val="28"/>
          <w:szCs w:val="28"/>
        </w:rPr>
        <w:t>және</w:t>
      </w:r>
      <w:r w:rsidRPr="00835EC9">
        <w:rPr>
          <w:rFonts w:ascii="Times New Roman" w:hAnsi="Times New Roman"/>
          <w:sz w:val="28"/>
          <w:szCs w:val="28"/>
          <w:lang w:val="en-US"/>
        </w:rPr>
        <w:t xml:space="preserve"> </w:t>
      </w:r>
      <w:r w:rsidRPr="008C0F35">
        <w:rPr>
          <w:rFonts w:ascii="Times New Roman" w:hAnsi="Times New Roman"/>
          <w:sz w:val="28"/>
          <w:szCs w:val="28"/>
        </w:rPr>
        <w:t>оларды</w:t>
      </w:r>
      <w:r w:rsidRPr="00835EC9">
        <w:rPr>
          <w:rFonts w:ascii="Times New Roman" w:hAnsi="Times New Roman"/>
          <w:sz w:val="28"/>
          <w:szCs w:val="28"/>
          <w:lang w:val="en-US"/>
        </w:rPr>
        <w:t xml:space="preserve"> </w:t>
      </w:r>
      <w:r w:rsidRPr="008C0F35">
        <w:rPr>
          <w:rFonts w:ascii="Times New Roman" w:hAnsi="Times New Roman"/>
          <w:sz w:val="28"/>
          <w:szCs w:val="28"/>
        </w:rPr>
        <w:t>жасау</w:t>
      </w:r>
      <w:r w:rsidRPr="00835EC9">
        <w:rPr>
          <w:rFonts w:ascii="Times New Roman" w:hAnsi="Times New Roman"/>
          <w:sz w:val="28"/>
          <w:szCs w:val="28"/>
          <w:lang w:val="en-US"/>
        </w:rPr>
        <w:t xml:space="preserve"> </w:t>
      </w:r>
      <w:r w:rsidRPr="008C0F35">
        <w:rPr>
          <w:rFonts w:ascii="Times New Roman" w:hAnsi="Times New Roman"/>
          <w:sz w:val="28"/>
          <w:szCs w:val="28"/>
        </w:rPr>
        <w:t>технологиясы</w:t>
      </w:r>
      <w:r w:rsidRPr="00835EC9">
        <w:rPr>
          <w:rFonts w:ascii="Times New Roman" w:hAnsi="Times New Roman"/>
          <w:sz w:val="28"/>
          <w:szCs w:val="28"/>
          <w:lang w:val="en-US"/>
        </w:rPr>
        <w:t xml:space="preserve">, </w:t>
      </w:r>
      <w:r w:rsidRPr="008C0F35">
        <w:rPr>
          <w:rFonts w:ascii="Times New Roman" w:hAnsi="Times New Roman"/>
          <w:sz w:val="28"/>
          <w:szCs w:val="28"/>
        </w:rPr>
        <w:t>операциядан</w:t>
      </w:r>
      <w:r w:rsidRPr="00835EC9">
        <w:rPr>
          <w:rFonts w:ascii="Times New Roman" w:hAnsi="Times New Roman"/>
          <w:sz w:val="28"/>
          <w:szCs w:val="28"/>
          <w:lang w:val="en-US"/>
        </w:rPr>
        <w:t xml:space="preserve"> </w:t>
      </w:r>
      <w:r w:rsidRPr="008C0F35">
        <w:rPr>
          <w:rFonts w:ascii="Times New Roman" w:hAnsi="Times New Roman"/>
          <w:sz w:val="28"/>
          <w:szCs w:val="28"/>
        </w:rPr>
        <w:t>кейінгі</w:t>
      </w:r>
      <w:r w:rsidRPr="00835EC9">
        <w:rPr>
          <w:rFonts w:ascii="Times New Roman" w:hAnsi="Times New Roman"/>
          <w:sz w:val="28"/>
          <w:szCs w:val="28"/>
          <w:lang w:val="en-US"/>
        </w:rPr>
        <w:t xml:space="preserve"> </w:t>
      </w:r>
      <w:r w:rsidRPr="008C0F35">
        <w:rPr>
          <w:rFonts w:ascii="Times New Roman" w:hAnsi="Times New Roman"/>
          <w:sz w:val="28"/>
          <w:szCs w:val="28"/>
        </w:rPr>
        <w:t>ұзақ</w:t>
      </w:r>
      <w:r w:rsidRPr="00835EC9">
        <w:rPr>
          <w:rFonts w:ascii="Times New Roman" w:hAnsi="Times New Roman"/>
          <w:sz w:val="28"/>
          <w:szCs w:val="28"/>
          <w:lang w:val="en-US"/>
        </w:rPr>
        <w:t xml:space="preserve"> </w:t>
      </w:r>
      <w:r w:rsidRPr="008C0F35">
        <w:rPr>
          <w:rFonts w:ascii="Times New Roman" w:hAnsi="Times New Roman"/>
          <w:sz w:val="28"/>
          <w:szCs w:val="28"/>
        </w:rPr>
        <w:t>мерзімді</w:t>
      </w:r>
      <w:r w:rsidRPr="00835EC9">
        <w:rPr>
          <w:rFonts w:ascii="Times New Roman" w:hAnsi="Times New Roman"/>
          <w:sz w:val="28"/>
          <w:szCs w:val="28"/>
          <w:lang w:val="en-US"/>
        </w:rPr>
        <w:t xml:space="preserve"> </w:t>
      </w:r>
      <w:r w:rsidRPr="008C0F35">
        <w:rPr>
          <w:rFonts w:ascii="Times New Roman" w:hAnsi="Times New Roman"/>
          <w:sz w:val="28"/>
          <w:szCs w:val="28"/>
        </w:rPr>
        <w:t>бақылаулар</w:t>
      </w:r>
      <w:r w:rsidRPr="00835EC9">
        <w:rPr>
          <w:rFonts w:ascii="Times New Roman" w:hAnsi="Times New Roman"/>
          <w:sz w:val="28"/>
          <w:szCs w:val="28"/>
          <w:lang w:val="en-US"/>
        </w:rPr>
        <w:t xml:space="preserve">, </w:t>
      </w:r>
      <w:r w:rsidRPr="008C0F35">
        <w:rPr>
          <w:rFonts w:ascii="Times New Roman" w:hAnsi="Times New Roman"/>
          <w:sz w:val="28"/>
          <w:szCs w:val="28"/>
        </w:rPr>
        <w:t>соның</w:t>
      </w:r>
      <w:r w:rsidRPr="00835EC9">
        <w:rPr>
          <w:rFonts w:ascii="Times New Roman" w:hAnsi="Times New Roman"/>
          <w:sz w:val="28"/>
          <w:szCs w:val="28"/>
          <w:lang w:val="en-US"/>
        </w:rPr>
        <w:t xml:space="preserve"> </w:t>
      </w:r>
      <w:r w:rsidRPr="008C0F35">
        <w:rPr>
          <w:rFonts w:ascii="Times New Roman" w:hAnsi="Times New Roman"/>
          <w:sz w:val="28"/>
          <w:szCs w:val="28"/>
        </w:rPr>
        <w:t>ішінде</w:t>
      </w:r>
      <w:r w:rsidRPr="00835EC9">
        <w:rPr>
          <w:rFonts w:ascii="Times New Roman" w:hAnsi="Times New Roman"/>
          <w:sz w:val="28"/>
          <w:szCs w:val="28"/>
          <w:lang w:val="en-US"/>
        </w:rPr>
        <w:t xml:space="preserve"> </w:t>
      </w:r>
      <w:r w:rsidRPr="008C0F35">
        <w:rPr>
          <w:rFonts w:ascii="Times New Roman" w:hAnsi="Times New Roman"/>
          <w:sz w:val="28"/>
          <w:szCs w:val="28"/>
        </w:rPr>
        <w:t>қайталану</w:t>
      </w:r>
      <w:r w:rsidRPr="00835EC9">
        <w:rPr>
          <w:rFonts w:ascii="Times New Roman" w:hAnsi="Times New Roman"/>
          <w:sz w:val="28"/>
          <w:szCs w:val="28"/>
          <w:lang w:val="en-US"/>
        </w:rPr>
        <w:t xml:space="preserve"> </w:t>
      </w:r>
      <w:r w:rsidRPr="008C0F35">
        <w:rPr>
          <w:rFonts w:ascii="Times New Roman" w:hAnsi="Times New Roman"/>
          <w:sz w:val="28"/>
          <w:szCs w:val="28"/>
        </w:rPr>
        <w:t>саны</w:t>
      </w:r>
      <w:r w:rsidRPr="00835EC9">
        <w:rPr>
          <w:rFonts w:ascii="Times New Roman" w:hAnsi="Times New Roman"/>
          <w:sz w:val="28"/>
          <w:szCs w:val="28"/>
          <w:lang w:val="en-US"/>
        </w:rPr>
        <w:t xml:space="preserve"> </w:t>
      </w:r>
      <w:r w:rsidRPr="008C0F35">
        <w:rPr>
          <w:rFonts w:ascii="Times New Roman" w:hAnsi="Times New Roman"/>
          <w:sz w:val="28"/>
          <w:szCs w:val="28"/>
        </w:rPr>
        <w:t>және</w:t>
      </w:r>
      <w:r w:rsidRPr="00835EC9">
        <w:rPr>
          <w:rFonts w:ascii="Times New Roman" w:hAnsi="Times New Roman"/>
          <w:sz w:val="28"/>
          <w:szCs w:val="28"/>
          <w:lang w:val="en-US"/>
        </w:rPr>
        <w:t xml:space="preserve"> </w:t>
      </w:r>
      <w:r w:rsidRPr="008C0F35">
        <w:rPr>
          <w:rFonts w:ascii="Times New Roman" w:hAnsi="Times New Roman"/>
          <w:sz w:val="28"/>
          <w:szCs w:val="28"/>
        </w:rPr>
        <w:t>қайта</w:t>
      </w:r>
      <w:r w:rsidRPr="00835EC9">
        <w:rPr>
          <w:rFonts w:ascii="Times New Roman" w:hAnsi="Times New Roman"/>
          <w:sz w:val="28"/>
          <w:szCs w:val="28"/>
          <w:lang w:val="en-US"/>
        </w:rPr>
        <w:t xml:space="preserve"> </w:t>
      </w:r>
      <w:r w:rsidRPr="008C0F35">
        <w:rPr>
          <w:rFonts w:ascii="Times New Roman" w:hAnsi="Times New Roman"/>
          <w:sz w:val="28"/>
          <w:szCs w:val="28"/>
        </w:rPr>
        <w:t>операция</w:t>
      </w:r>
      <w:r w:rsidRPr="00835EC9">
        <w:rPr>
          <w:rFonts w:ascii="Times New Roman" w:hAnsi="Times New Roman"/>
          <w:sz w:val="28"/>
          <w:szCs w:val="28"/>
          <w:lang w:val="en-US"/>
        </w:rPr>
        <w:t xml:space="preserve"> </w:t>
      </w:r>
      <w:r w:rsidRPr="008C0F35">
        <w:rPr>
          <w:rFonts w:ascii="Times New Roman" w:hAnsi="Times New Roman"/>
          <w:sz w:val="28"/>
          <w:szCs w:val="28"/>
        </w:rPr>
        <w:t>жасау</w:t>
      </w:r>
      <w:r w:rsidRPr="00835EC9">
        <w:rPr>
          <w:rFonts w:ascii="Times New Roman" w:hAnsi="Times New Roman"/>
          <w:sz w:val="28"/>
          <w:szCs w:val="28"/>
          <w:lang w:val="en-US"/>
        </w:rPr>
        <w:t xml:space="preserve"> </w:t>
      </w:r>
      <w:r w:rsidRPr="008C0F35">
        <w:rPr>
          <w:rFonts w:ascii="Times New Roman" w:hAnsi="Times New Roman"/>
          <w:sz w:val="28"/>
          <w:szCs w:val="28"/>
        </w:rPr>
        <w:t>қажеттілігі</w:t>
      </w:r>
      <w:r w:rsidRPr="00835EC9">
        <w:rPr>
          <w:rFonts w:ascii="Times New Roman" w:hAnsi="Times New Roman"/>
          <w:sz w:val="28"/>
          <w:szCs w:val="28"/>
          <w:lang w:val="en-US"/>
        </w:rPr>
        <w:t xml:space="preserve"> </w:t>
      </w:r>
      <w:r w:rsidRPr="008C0F35">
        <w:rPr>
          <w:rFonts w:ascii="Times New Roman" w:hAnsi="Times New Roman"/>
          <w:sz w:val="28"/>
          <w:szCs w:val="28"/>
        </w:rPr>
        <w:t>уақыт</w:t>
      </w:r>
      <w:r w:rsidRPr="00835EC9">
        <w:rPr>
          <w:rFonts w:ascii="Times New Roman" w:hAnsi="Times New Roman"/>
          <w:sz w:val="28"/>
          <w:szCs w:val="28"/>
          <w:lang w:val="en-US"/>
        </w:rPr>
        <w:t xml:space="preserve"> </w:t>
      </w:r>
      <w:r w:rsidRPr="008C0F35">
        <w:rPr>
          <w:rFonts w:ascii="Times New Roman" w:hAnsi="Times New Roman"/>
          <w:sz w:val="28"/>
          <w:szCs w:val="28"/>
        </w:rPr>
        <w:t>өте</w:t>
      </w:r>
      <w:r w:rsidRPr="00835EC9">
        <w:rPr>
          <w:rFonts w:ascii="Times New Roman" w:hAnsi="Times New Roman"/>
          <w:sz w:val="28"/>
          <w:szCs w:val="28"/>
          <w:lang w:val="en-US"/>
        </w:rPr>
        <w:t xml:space="preserve"> </w:t>
      </w:r>
      <w:r w:rsidRPr="008C0F35">
        <w:rPr>
          <w:rFonts w:ascii="Times New Roman" w:hAnsi="Times New Roman"/>
          <w:sz w:val="28"/>
          <w:szCs w:val="28"/>
        </w:rPr>
        <w:t>келе</w:t>
      </w:r>
      <w:r w:rsidRPr="00835EC9">
        <w:rPr>
          <w:rFonts w:ascii="Times New Roman" w:hAnsi="Times New Roman"/>
          <w:sz w:val="28"/>
          <w:szCs w:val="28"/>
          <w:lang w:val="en-US"/>
        </w:rPr>
        <w:t xml:space="preserve"> </w:t>
      </w:r>
      <w:r w:rsidRPr="008C0F35">
        <w:rPr>
          <w:rFonts w:ascii="Times New Roman" w:hAnsi="Times New Roman"/>
          <w:sz w:val="28"/>
          <w:szCs w:val="28"/>
        </w:rPr>
        <w:t>қажетті</w:t>
      </w:r>
      <w:r w:rsidRPr="00835EC9">
        <w:rPr>
          <w:rFonts w:ascii="Times New Roman" w:hAnsi="Times New Roman"/>
          <w:sz w:val="28"/>
          <w:szCs w:val="28"/>
          <w:lang w:val="en-US"/>
        </w:rPr>
        <w:t xml:space="preserve"> </w:t>
      </w:r>
      <w:r w:rsidRPr="008C0F35">
        <w:rPr>
          <w:rFonts w:ascii="Times New Roman" w:hAnsi="Times New Roman"/>
          <w:sz w:val="28"/>
          <w:szCs w:val="28"/>
        </w:rPr>
        <w:t>нәтижелерге</w:t>
      </w:r>
      <w:r w:rsidRPr="00835EC9">
        <w:rPr>
          <w:rFonts w:ascii="Times New Roman" w:hAnsi="Times New Roman"/>
          <w:sz w:val="28"/>
          <w:szCs w:val="28"/>
          <w:lang w:val="en-US"/>
        </w:rPr>
        <w:t xml:space="preserve"> </w:t>
      </w:r>
      <w:r w:rsidRPr="008C0F35">
        <w:rPr>
          <w:rFonts w:ascii="Times New Roman" w:hAnsi="Times New Roman"/>
          <w:sz w:val="28"/>
          <w:szCs w:val="28"/>
        </w:rPr>
        <w:t>әкелмеді</w:t>
      </w:r>
      <w:r w:rsidRPr="00835EC9">
        <w:rPr>
          <w:rFonts w:ascii="Times New Roman" w:hAnsi="Times New Roman"/>
          <w:sz w:val="28"/>
          <w:szCs w:val="28"/>
          <w:lang w:val="en-US"/>
        </w:rPr>
        <w:t xml:space="preserve"> [1]. </w:t>
      </w:r>
      <w:r w:rsidRPr="008C0F35">
        <w:rPr>
          <w:rFonts w:ascii="Times New Roman" w:hAnsi="Times New Roman"/>
          <w:sz w:val="28"/>
          <w:szCs w:val="28"/>
        </w:rPr>
        <w:t>Сонымен</w:t>
      </w:r>
      <w:r w:rsidRPr="00835EC9">
        <w:rPr>
          <w:rFonts w:ascii="Times New Roman" w:hAnsi="Times New Roman"/>
          <w:sz w:val="28"/>
          <w:szCs w:val="28"/>
          <w:lang w:val="en-US"/>
        </w:rPr>
        <w:t xml:space="preserve"> </w:t>
      </w:r>
      <w:r w:rsidRPr="008C0F35">
        <w:rPr>
          <w:rFonts w:ascii="Times New Roman" w:hAnsi="Times New Roman"/>
          <w:sz w:val="28"/>
          <w:szCs w:val="28"/>
        </w:rPr>
        <w:t>қатар</w:t>
      </w:r>
      <w:r w:rsidRPr="00835EC9">
        <w:rPr>
          <w:rFonts w:ascii="Times New Roman" w:hAnsi="Times New Roman"/>
          <w:sz w:val="28"/>
          <w:szCs w:val="28"/>
          <w:lang w:val="en-US"/>
        </w:rPr>
        <w:t xml:space="preserve">, </w:t>
      </w:r>
      <w:r w:rsidRPr="008C0F35">
        <w:rPr>
          <w:rFonts w:ascii="Times New Roman" w:hAnsi="Times New Roman"/>
          <w:sz w:val="28"/>
          <w:szCs w:val="28"/>
        </w:rPr>
        <w:t>әдеби</w:t>
      </w:r>
      <w:r w:rsidRPr="00835EC9">
        <w:rPr>
          <w:rFonts w:ascii="Times New Roman" w:hAnsi="Times New Roman"/>
          <w:sz w:val="28"/>
          <w:szCs w:val="28"/>
          <w:lang w:val="en-US"/>
        </w:rPr>
        <w:t xml:space="preserve"> </w:t>
      </w:r>
      <w:r w:rsidRPr="008C0F35">
        <w:rPr>
          <w:rFonts w:ascii="Times New Roman" w:hAnsi="Times New Roman"/>
          <w:sz w:val="28"/>
          <w:szCs w:val="28"/>
        </w:rPr>
        <w:t>деректерді</w:t>
      </w:r>
      <w:r w:rsidRPr="00835EC9">
        <w:rPr>
          <w:rFonts w:ascii="Times New Roman" w:hAnsi="Times New Roman"/>
          <w:sz w:val="28"/>
          <w:szCs w:val="28"/>
          <w:lang w:val="en-US"/>
        </w:rPr>
        <w:t xml:space="preserve"> </w:t>
      </w:r>
      <w:r w:rsidRPr="008C0F35">
        <w:rPr>
          <w:rFonts w:ascii="Times New Roman" w:hAnsi="Times New Roman"/>
          <w:sz w:val="28"/>
          <w:szCs w:val="28"/>
        </w:rPr>
        <w:t>талдау</w:t>
      </w:r>
      <w:r w:rsidRPr="00835EC9">
        <w:rPr>
          <w:rFonts w:ascii="Times New Roman" w:hAnsi="Times New Roman"/>
          <w:sz w:val="28"/>
          <w:szCs w:val="28"/>
          <w:lang w:val="en-US"/>
        </w:rPr>
        <w:t xml:space="preserve"> </w:t>
      </w:r>
      <w:r w:rsidRPr="008C0F35">
        <w:rPr>
          <w:rFonts w:ascii="Times New Roman" w:hAnsi="Times New Roman"/>
          <w:sz w:val="28"/>
          <w:szCs w:val="28"/>
        </w:rPr>
        <w:t>жараның</w:t>
      </w:r>
      <w:r w:rsidRPr="00835EC9">
        <w:rPr>
          <w:rFonts w:ascii="Times New Roman" w:hAnsi="Times New Roman"/>
          <w:sz w:val="28"/>
          <w:szCs w:val="28"/>
          <w:lang w:val="en-US"/>
        </w:rPr>
        <w:t xml:space="preserve"> </w:t>
      </w:r>
      <w:r w:rsidRPr="008C0F35">
        <w:rPr>
          <w:rFonts w:ascii="Times New Roman" w:hAnsi="Times New Roman"/>
          <w:sz w:val="28"/>
          <w:szCs w:val="28"/>
        </w:rPr>
        <w:t>жергілікті</w:t>
      </w:r>
      <w:r w:rsidRPr="00835EC9">
        <w:rPr>
          <w:rFonts w:ascii="Times New Roman" w:hAnsi="Times New Roman"/>
          <w:sz w:val="28"/>
          <w:szCs w:val="28"/>
          <w:lang w:val="en-US"/>
        </w:rPr>
        <w:t xml:space="preserve"> </w:t>
      </w:r>
      <w:r w:rsidRPr="008C0F35">
        <w:rPr>
          <w:rFonts w:ascii="Times New Roman" w:hAnsi="Times New Roman"/>
          <w:sz w:val="28"/>
          <w:szCs w:val="28"/>
        </w:rPr>
        <w:t>асқынуларының</w:t>
      </w:r>
      <w:r w:rsidRPr="00835EC9">
        <w:rPr>
          <w:rFonts w:ascii="Times New Roman" w:hAnsi="Times New Roman"/>
          <w:sz w:val="28"/>
          <w:szCs w:val="28"/>
          <w:lang w:val="en-US"/>
        </w:rPr>
        <w:t xml:space="preserve"> </w:t>
      </w:r>
      <w:r w:rsidRPr="008C0F35">
        <w:rPr>
          <w:rFonts w:ascii="Times New Roman" w:hAnsi="Times New Roman"/>
          <w:sz w:val="28"/>
          <w:szCs w:val="28"/>
        </w:rPr>
        <w:t>даму</w:t>
      </w:r>
      <w:r w:rsidRPr="00835EC9">
        <w:rPr>
          <w:rFonts w:ascii="Times New Roman" w:hAnsi="Times New Roman"/>
          <w:sz w:val="28"/>
          <w:szCs w:val="28"/>
          <w:lang w:val="en-US"/>
        </w:rPr>
        <w:t xml:space="preserve"> </w:t>
      </w:r>
      <w:r w:rsidRPr="008C0F35">
        <w:rPr>
          <w:rFonts w:ascii="Times New Roman" w:hAnsi="Times New Roman"/>
          <w:sz w:val="28"/>
          <w:szCs w:val="28"/>
        </w:rPr>
        <w:t>қаупі</w:t>
      </w:r>
      <w:r w:rsidRPr="00835EC9">
        <w:rPr>
          <w:rFonts w:ascii="Times New Roman" w:hAnsi="Times New Roman"/>
          <w:sz w:val="28"/>
          <w:szCs w:val="28"/>
          <w:lang w:val="en-US"/>
        </w:rPr>
        <w:t xml:space="preserve">, </w:t>
      </w:r>
      <w:r w:rsidRPr="008C0F35">
        <w:rPr>
          <w:rFonts w:ascii="Times New Roman" w:hAnsi="Times New Roman"/>
          <w:sz w:val="28"/>
          <w:szCs w:val="28"/>
        </w:rPr>
        <w:t>мысалы</w:t>
      </w:r>
      <w:r w:rsidRPr="00835EC9">
        <w:rPr>
          <w:rFonts w:ascii="Times New Roman" w:hAnsi="Times New Roman"/>
          <w:sz w:val="28"/>
          <w:szCs w:val="28"/>
          <w:lang w:val="en-US"/>
        </w:rPr>
        <w:t xml:space="preserve">, </w:t>
      </w:r>
      <w:r w:rsidRPr="008C0F35">
        <w:rPr>
          <w:rFonts w:ascii="Times New Roman" w:hAnsi="Times New Roman"/>
          <w:sz w:val="28"/>
          <w:szCs w:val="28"/>
        </w:rPr>
        <w:t>инфекция</w:t>
      </w:r>
      <w:r w:rsidRPr="00835EC9">
        <w:rPr>
          <w:rFonts w:ascii="Times New Roman" w:hAnsi="Times New Roman"/>
          <w:sz w:val="28"/>
          <w:szCs w:val="28"/>
          <w:lang w:val="en-US"/>
        </w:rPr>
        <w:t xml:space="preserve">, </w:t>
      </w:r>
      <w:r w:rsidRPr="008C0F35">
        <w:rPr>
          <w:rFonts w:ascii="Times New Roman" w:hAnsi="Times New Roman"/>
          <w:sz w:val="28"/>
          <w:szCs w:val="28"/>
        </w:rPr>
        <w:t>іріңдеу</w:t>
      </w:r>
      <w:r w:rsidRPr="00835EC9">
        <w:rPr>
          <w:rFonts w:ascii="Times New Roman" w:hAnsi="Times New Roman"/>
          <w:sz w:val="28"/>
          <w:szCs w:val="28"/>
          <w:lang w:val="en-US"/>
        </w:rPr>
        <w:t xml:space="preserve">, </w:t>
      </w:r>
      <w:r w:rsidRPr="008C0F35">
        <w:rPr>
          <w:rFonts w:ascii="Times New Roman" w:hAnsi="Times New Roman"/>
          <w:sz w:val="28"/>
          <w:szCs w:val="28"/>
        </w:rPr>
        <w:t>күкірттің</w:t>
      </w:r>
      <w:r w:rsidRPr="00835EC9">
        <w:rPr>
          <w:rFonts w:ascii="Times New Roman" w:hAnsi="Times New Roman"/>
          <w:sz w:val="28"/>
          <w:szCs w:val="28"/>
          <w:lang w:val="en-US"/>
        </w:rPr>
        <w:t xml:space="preserve"> </w:t>
      </w:r>
      <w:r w:rsidRPr="008C0F35">
        <w:rPr>
          <w:rFonts w:ascii="Times New Roman" w:hAnsi="Times New Roman"/>
          <w:sz w:val="28"/>
          <w:szCs w:val="28"/>
        </w:rPr>
        <w:t>пайда</w:t>
      </w:r>
      <w:r w:rsidRPr="00835EC9">
        <w:rPr>
          <w:rFonts w:ascii="Times New Roman" w:hAnsi="Times New Roman"/>
          <w:sz w:val="28"/>
          <w:szCs w:val="28"/>
          <w:lang w:val="en-US"/>
        </w:rPr>
        <w:t xml:space="preserve"> </w:t>
      </w:r>
      <w:r w:rsidRPr="008C0F35">
        <w:rPr>
          <w:rFonts w:ascii="Times New Roman" w:hAnsi="Times New Roman"/>
          <w:sz w:val="28"/>
          <w:szCs w:val="28"/>
        </w:rPr>
        <w:t>болуы</w:t>
      </w:r>
      <w:r w:rsidRPr="00835EC9">
        <w:rPr>
          <w:rFonts w:ascii="Times New Roman" w:hAnsi="Times New Roman"/>
          <w:sz w:val="28"/>
          <w:szCs w:val="28"/>
          <w:lang w:val="en-US"/>
        </w:rPr>
        <w:t xml:space="preserve"> </w:t>
      </w:r>
      <w:r w:rsidRPr="008C0F35">
        <w:rPr>
          <w:rFonts w:ascii="Times New Roman" w:hAnsi="Times New Roman"/>
          <w:sz w:val="28"/>
          <w:szCs w:val="28"/>
        </w:rPr>
        <w:t>эндопротезді</w:t>
      </w:r>
      <w:r w:rsidRPr="00835EC9">
        <w:rPr>
          <w:rFonts w:ascii="Times New Roman" w:hAnsi="Times New Roman"/>
          <w:sz w:val="28"/>
          <w:szCs w:val="28"/>
          <w:lang w:val="en-US"/>
        </w:rPr>
        <w:t xml:space="preserve"> </w:t>
      </w:r>
      <w:r w:rsidRPr="008C0F35">
        <w:rPr>
          <w:rFonts w:ascii="Times New Roman" w:hAnsi="Times New Roman"/>
          <w:sz w:val="28"/>
          <w:szCs w:val="28"/>
        </w:rPr>
        <w:t>қолдана</w:t>
      </w:r>
      <w:r w:rsidRPr="00835EC9">
        <w:rPr>
          <w:rFonts w:ascii="Times New Roman" w:hAnsi="Times New Roman"/>
          <w:sz w:val="28"/>
          <w:szCs w:val="28"/>
          <w:lang w:val="en-US"/>
        </w:rPr>
        <w:t xml:space="preserve"> </w:t>
      </w:r>
      <w:r w:rsidRPr="008C0F35">
        <w:rPr>
          <w:rFonts w:ascii="Times New Roman" w:hAnsi="Times New Roman"/>
          <w:sz w:val="28"/>
          <w:szCs w:val="28"/>
        </w:rPr>
        <w:t>отырып</w:t>
      </w:r>
      <w:r w:rsidRPr="00835EC9">
        <w:rPr>
          <w:rFonts w:ascii="Times New Roman" w:hAnsi="Times New Roman"/>
          <w:sz w:val="28"/>
          <w:szCs w:val="28"/>
          <w:lang w:val="en-US"/>
        </w:rPr>
        <w:t xml:space="preserve">, </w:t>
      </w:r>
      <w:r w:rsidRPr="008C0F35">
        <w:rPr>
          <w:rFonts w:ascii="Times New Roman" w:hAnsi="Times New Roman"/>
          <w:sz w:val="28"/>
          <w:szCs w:val="28"/>
        </w:rPr>
        <w:t>грыжадан</w:t>
      </w:r>
      <w:r w:rsidRPr="00835EC9">
        <w:rPr>
          <w:rFonts w:ascii="Times New Roman" w:hAnsi="Times New Roman"/>
          <w:sz w:val="28"/>
          <w:szCs w:val="28"/>
          <w:lang w:val="en-US"/>
        </w:rPr>
        <w:t xml:space="preserve"> </w:t>
      </w:r>
      <w:r w:rsidRPr="008C0F35">
        <w:rPr>
          <w:rFonts w:ascii="Times New Roman" w:hAnsi="Times New Roman"/>
          <w:sz w:val="28"/>
          <w:szCs w:val="28"/>
        </w:rPr>
        <w:t>кейін</w:t>
      </w:r>
      <w:r w:rsidRPr="00835EC9">
        <w:rPr>
          <w:rFonts w:ascii="Times New Roman" w:hAnsi="Times New Roman"/>
          <w:sz w:val="28"/>
          <w:szCs w:val="28"/>
          <w:lang w:val="en-US"/>
        </w:rPr>
        <w:t xml:space="preserve"> </w:t>
      </w:r>
      <w:r w:rsidRPr="008C0F35">
        <w:rPr>
          <w:rFonts w:ascii="Times New Roman" w:hAnsi="Times New Roman"/>
          <w:sz w:val="28"/>
          <w:szCs w:val="28"/>
        </w:rPr>
        <w:t>басқа</w:t>
      </w:r>
      <w:r w:rsidRPr="00835EC9">
        <w:rPr>
          <w:rFonts w:ascii="Times New Roman" w:hAnsi="Times New Roman"/>
          <w:sz w:val="28"/>
          <w:szCs w:val="28"/>
          <w:lang w:val="en-US"/>
        </w:rPr>
        <w:t xml:space="preserve"> </w:t>
      </w:r>
      <w:r w:rsidRPr="008C0F35">
        <w:rPr>
          <w:rFonts w:ascii="Times New Roman" w:hAnsi="Times New Roman"/>
          <w:sz w:val="28"/>
          <w:szCs w:val="28"/>
        </w:rPr>
        <w:t>таза</w:t>
      </w:r>
      <w:r w:rsidRPr="00835EC9">
        <w:rPr>
          <w:rFonts w:ascii="Times New Roman" w:hAnsi="Times New Roman"/>
          <w:sz w:val="28"/>
          <w:szCs w:val="28"/>
          <w:lang w:val="en-US"/>
        </w:rPr>
        <w:t xml:space="preserve"> </w:t>
      </w:r>
      <w:r w:rsidRPr="008C0F35">
        <w:rPr>
          <w:rFonts w:ascii="Times New Roman" w:hAnsi="Times New Roman"/>
          <w:sz w:val="28"/>
          <w:szCs w:val="28"/>
        </w:rPr>
        <w:t>жалпы</w:t>
      </w:r>
      <w:r w:rsidRPr="00835EC9">
        <w:rPr>
          <w:rFonts w:ascii="Times New Roman" w:hAnsi="Times New Roman"/>
          <w:sz w:val="28"/>
          <w:szCs w:val="28"/>
          <w:lang w:val="en-US"/>
        </w:rPr>
        <w:t xml:space="preserve"> </w:t>
      </w:r>
      <w:r w:rsidRPr="008C0F35">
        <w:rPr>
          <w:rFonts w:ascii="Times New Roman" w:hAnsi="Times New Roman"/>
          <w:sz w:val="28"/>
          <w:szCs w:val="28"/>
        </w:rPr>
        <w:t>хирургиялық</w:t>
      </w:r>
      <w:r w:rsidRPr="00835EC9">
        <w:rPr>
          <w:rFonts w:ascii="Times New Roman" w:hAnsi="Times New Roman"/>
          <w:sz w:val="28"/>
          <w:szCs w:val="28"/>
          <w:lang w:val="en-US"/>
        </w:rPr>
        <w:t xml:space="preserve"> </w:t>
      </w:r>
      <w:r w:rsidRPr="008C0F35">
        <w:rPr>
          <w:rFonts w:ascii="Times New Roman" w:hAnsi="Times New Roman"/>
          <w:sz w:val="28"/>
          <w:szCs w:val="28"/>
        </w:rPr>
        <w:t>араласуларға</w:t>
      </w:r>
      <w:r w:rsidRPr="00835EC9">
        <w:rPr>
          <w:rFonts w:ascii="Times New Roman" w:hAnsi="Times New Roman"/>
          <w:sz w:val="28"/>
          <w:szCs w:val="28"/>
          <w:lang w:val="en-US"/>
        </w:rPr>
        <w:t xml:space="preserve"> </w:t>
      </w:r>
      <w:r w:rsidRPr="008C0F35">
        <w:rPr>
          <w:rFonts w:ascii="Times New Roman" w:hAnsi="Times New Roman"/>
          <w:sz w:val="28"/>
          <w:szCs w:val="28"/>
        </w:rPr>
        <w:t>қарағанда</w:t>
      </w:r>
      <w:r w:rsidRPr="00835EC9">
        <w:rPr>
          <w:rFonts w:ascii="Times New Roman" w:hAnsi="Times New Roman"/>
          <w:sz w:val="28"/>
          <w:szCs w:val="28"/>
          <w:lang w:val="en-US"/>
        </w:rPr>
        <w:t xml:space="preserve"> </w:t>
      </w:r>
      <w:r w:rsidRPr="008C0F35">
        <w:rPr>
          <w:rFonts w:ascii="Times New Roman" w:hAnsi="Times New Roman"/>
          <w:sz w:val="28"/>
          <w:szCs w:val="28"/>
        </w:rPr>
        <w:t>бірнеше</w:t>
      </w:r>
      <w:r w:rsidRPr="00835EC9">
        <w:rPr>
          <w:rFonts w:ascii="Times New Roman" w:hAnsi="Times New Roman"/>
          <w:sz w:val="28"/>
          <w:szCs w:val="28"/>
          <w:lang w:val="en-US"/>
        </w:rPr>
        <w:t xml:space="preserve"> </w:t>
      </w:r>
      <w:r w:rsidRPr="008C0F35">
        <w:rPr>
          <w:rFonts w:ascii="Times New Roman" w:hAnsi="Times New Roman"/>
          <w:sz w:val="28"/>
          <w:szCs w:val="28"/>
        </w:rPr>
        <w:t>есе</w:t>
      </w:r>
      <w:r w:rsidRPr="00835EC9">
        <w:rPr>
          <w:rFonts w:ascii="Times New Roman" w:hAnsi="Times New Roman"/>
          <w:sz w:val="28"/>
          <w:szCs w:val="28"/>
          <w:lang w:val="en-US"/>
        </w:rPr>
        <w:t xml:space="preserve"> </w:t>
      </w:r>
      <w:r w:rsidRPr="008C0F35">
        <w:rPr>
          <w:rFonts w:ascii="Times New Roman" w:hAnsi="Times New Roman"/>
          <w:sz w:val="28"/>
          <w:szCs w:val="28"/>
        </w:rPr>
        <w:t>жоғары</w:t>
      </w:r>
      <w:r w:rsidRPr="00835EC9">
        <w:rPr>
          <w:rFonts w:ascii="Times New Roman" w:hAnsi="Times New Roman"/>
          <w:sz w:val="28"/>
          <w:szCs w:val="28"/>
          <w:lang w:val="en-US"/>
        </w:rPr>
        <w:t xml:space="preserve"> </w:t>
      </w:r>
      <w:r w:rsidRPr="008C0F35">
        <w:rPr>
          <w:rFonts w:ascii="Times New Roman" w:hAnsi="Times New Roman"/>
          <w:sz w:val="28"/>
          <w:szCs w:val="28"/>
        </w:rPr>
        <w:t>екендігі</w:t>
      </w:r>
      <w:r w:rsidRPr="00835EC9">
        <w:rPr>
          <w:rFonts w:ascii="Times New Roman" w:hAnsi="Times New Roman"/>
          <w:sz w:val="28"/>
          <w:szCs w:val="28"/>
          <w:lang w:val="en-US"/>
        </w:rPr>
        <w:t xml:space="preserve"> </w:t>
      </w:r>
      <w:r w:rsidRPr="008C0F35">
        <w:rPr>
          <w:rFonts w:ascii="Times New Roman" w:hAnsi="Times New Roman"/>
          <w:sz w:val="28"/>
          <w:szCs w:val="28"/>
        </w:rPr>
        <w:t>туралы</w:t>
      </w:r>
      <w:r w:rsidRPr="00835EC9">
        <w:rPr>
          <w:rFonts w:ascii="Times New Roman" w:hAnsi="Times New Roman"/>
          <w:sz w:val="28"/>
          <w:szCs w:val="28"/>
          <w:lang w:val="en-US"/>
        </w:rPr>
        <w:t xml:space="preserve"> </w:t>
      </w:r>
      <w:r w:rsidRPr="008C0F35">
        <w:rPr>
          <w:rFonts w:ascii="Times New Roman" w:hAnsi="Times New Roman"/>
          <w:sz w:val="28"/>
          <w:szCs w:val="28"/>
        </w:rPr>
        <w:t>мәліметтер</w:t>
      </w:r>
      <w:r w:rsidRPr="00835EC9">
        <w:rPr>
          <w:rFonts w:ascii="Times New Roman" w:hAnsi="Times New Roman"/>
          <w:sz w:val="28"/>
          <w:szCs w:val="28"/>
          <w:lang w:val="en-US"/>
        </w:rPr>
        <w:t xml:space="preserve"> </w:t>
      </w:r>
      <w:r w:rsidRPr="008C0F35">
        <w:rPr>
          <w:rFonts w:ascii="Times New Roman" w:hAnsi="Times New Roman"/>
          <w:sz w:val="28"/>
          <w:szCs w:val="28"/>
        </w:rPr>
        <w:t>береді</w:t>
      </w:r>
      <w:r w:rsidRPr="00835EC9">
        <w:rPr>
          <w:rFonts w:ascii="Times New Roman" w:hAnsi="Times New Roman"/>
          <w:sz w:val="28"/>
          <w:szCs w:val="28"/>
          <w:lang w:val="en-US"/>
        </w:rPr>
        <w:t xml:space="preserve"> [2 - 4].</w:t>
      </w:r>
    </w:p>
    <w:p w:rsidR="008C0F35" w:rsidRPr="00835EC9" w:rsidRDefault="008C0F35" w:rsidP="008C0F35">
      <w:pPr>
        <w:spacing w:after="0" w:line="240" w:lineRule="auto"/>
        <w:ind w:firstLine="709"/>
        <w:jc w:val="both"/>
        <w:rPr>
          <w:rFonts w:ascii="Times New Roman" w:hAnsi="Times New Roman"/>
          <w:sz w:val="28"/>
          <w:szCs w:val="28"/>
          <w:lang w:val="en-US"/>
        </w:rPr>
      </w:pPr>
      <w:r w:rsidRPr="008C0F35">
        <w:rPr>
          <w:rFonts w:ascii="Times New Roman" w:hAnsi="Times New Roman"/>
          <w:sz w:val="28"/>
          <w:szCs w:val="28"/>
        </w:rPr>
        <w:t>Барлық</w:t>
      </w:r>
      <w:r w:rsidRPr="00835EC9">
        <w:rPr>
          <w:rFonts w:ascii="Times New Roman" w:hAnsi="Times New Roman"/>
          <w:sz w:val="28"/>
          <w:szCs w:val="28"/>
          <w:lang w:val="en-US"/>
        </w:rPr>
        <w:t xml:space="preserve"> </w:t>
      </w:r>
      <w:r w:rsidRPr="008C0F35">
        <w:rPr>
          <w:rFonts w:ascii="Times New Roman" w:hAnsi="Times New Roman"/>
          <w:sz w:val="28"/>
          <w:szCs w:val="28"/>
        </w:rPr>
        <w:t>заманауи</w:t>
      </w:r>
      <w:r w:rsidRPr="00835EC9">
        <w:rPr>
          <w:rFonts w:ascii="Times New Roman" w:hAnsi="Times New Roman"/>
          <w:sz w:val="28"/>
          <w:szCs w:val="28"/>
          <w:lang w:val="en-US"/>
        </w:rPr>
        <w:t xml:space="preserve"> </w:t>
      </w:r>
      <w:r w:rsidRPr="008C0F35">
        <w:rPr>
          <w:rFonts w:ascii="Times New Roman" w:hAnsi="Times New Roman"/>
          <w:sz w:val="28"/>
          <w:szCs w:val="28"/>
        </w:rPr>
        <w:t>талаптарға</w:t>
      </w:r>
      <w:r w:rsidRPr="00835EC9">
        <w:rPr>
          <w:rFonts w:ascii="Times New Roman" w:hAnsi="Times New Roman"/>
          <w:sz w:val="28"/>
          <w:szCs w:val="28"/>
          <w:lang w:val="en-US"/>
        </w:rPr>
        <w:t xml:space="preserve"> </w:t>
      </w:r>
      <w:r w:rsidRPr="008C0F35">
        <w:rPr>
          <w:rFonts w:ascii="Times New Roman" w:hAnsi="Times New Roman"/>
          <w:sz w:val="28"/>
          <w:szCs w:val="28"/>
        </w:rPr>
        <w:t>жауап</w:t>
      </w:r>
      <w:r w:rsidRPr="00835EC9">
        <w:rPr>
          <w:rFonts w:ascii="Times New Roman" w:hAnsi="Times New Roman"/>
          <w:sz w:val="28"/>
          <w:szCs w:val="28"/>
          <w:lang w:val="en-US"/>
        </w:rPr>
        <w:t xml:space="preserve"> </w:t>
      </w:r>
      <w:r w:rsidRPr="008C0F35">
        <w:rPr>
          <w:rFonts w:ascii="Times New Roman" w:hAnsi="Times New Roman"/>
          <w:sz w:val="28"/>
          <w:szCs w:val="28"/>
        </w:rPr>
        <w:t>беретін</w:t>
      </w:r>
      <w:r w:rsidRPr="00835EC9">
        <w:rPr>
          <w:rFonts w:ascii="Times New Roman" w:hAnsi="Times New Roman"/>
          <w:sz w:val="28"/>
          <w:szCs w:val="28"/>
          <w:lang w:val="en-US"/>
        </w:rPr>
        <w:t xml:space="preserve"> </w:t>
      </w:r>
      <w:r w:rsidRPr="008C0F35">
        <w:rPr>
          <w:rFonts w:ascii="Times New Roman" w:hAnsi="Times New Roman"/>
          <w:sz w:val="28"/>
          <w:szCs w:val="28"/>
        </w:rPr>
        <w:t>имплантаттың</w:t>
      </w:r>
      <w:r w:rsidRPr="00835EC9">
        <w:rPr>
          <w:rFonts w:ascii="Times New Roman" w:hAnsi="Times New Roman"/>
          <w:sz w:val="28"/>
          <w:szCs w:val="28"/>
          <w:lang w:val="en-US"/>
        </w:rPr>
        <w:t xml:space="preserve"> </w:t>
      </w:r>
      <w:r w:rsidRPr="008C0F35">
        <w:rPr>
          <w:rFonts w:ascii="Times New Roman" w:hAnsi="Times New Roman"/>
          <w:sz w:val="28"/>
          <w:szCs w:val="28"/>
        </w:rPr>
        <w:t>хирургиялық</w:t>
      </w:r>
      <w:r w:rsidRPr="00835EC9">
        <w:rPr>
          <w:rFonts w:ascii="Times New Roman" w:hAnsi="Times New Roman"/>
          <w:sz w:val="28"/>
          <w:szCs w:val="28"/>
          <w:lang w:val="en-US"/>
        </w:rPr>
        <w:t xml:space="preserve"> </w:t>
      </w:r>
      <w:r w:rsidRPr="008C0F35">
        <w:rPr>
          <w:rFonts w:ascii="Times New Roman" w:hAnsi="Times New Roman"/>
          <w:sz w:val="28"/>
          <w:szCs w:val="28"/>
        </w:rPr>
        <w:t>қажеттілігі</w:t>
      </w:r>
      <w:r w:rsidRPr="00835EC9">
        <w:rPr>
          <w:rFonts w:ascii="Times New Roman" w:hAnsi="Times New Roman"/>
          <w:sz w:val="28"/>
          <w:szCs w:val="28"/>
          <w:lang w:val="en-US"/>
        </w:rPr>
        <w:t xml:space="preserve"> </w:t>
      </w:r>
      <w:r w:rsidRPr="008C0F35">
        <w:rPr>
          <w:rFonts w:ascii="Times New Roman" w:hAnsi="Times New Roman"/>
          <w:sz w:val="28"/>
          <w:szCs w:val="28"/>
        </w:rPr>
        <w:t>айқын</w:t>
      </w:r>
      <w:r w:rsidRPr="00835EC9">
        <w:rPr>
          <w:rFonts w:ascii="Times New Roman" w:hAnsi="Times New Roman"/>
          <w:sz w:val="28"/>
          <w:szCs w:val="28"/>
          <w:lang w:val="en-US"/>
        </w:rPr>
        <w:t xml:space="preserve"> </w:t>
      </w:r>
      <w:r w:rsidRPr="008C0F35">
        <w:rPr>
          <w:rFonts w:ascii="Times New Roman" w:hAnsi="Times New Roman"/>
          <w:sz w:val="28"/>
          <w:szCs w:val="28"/>
        </w:rPr>
        <w:t>иммунологиялық</w:t>
      </w:r>
      <w:r w:rsidRPr="00835EC9">
        <w:rPr>
          <w:rFonts w:ascii="Times New Roman" w:hAnsi="Times New Roman"/>
          <w:sz w:val="28"/>
          <w:szCs w:val="28"/>
          <w:lang w:val="en-US"/>
        </w:rPr>
        <w:t xml:space="preserve"> </w:t>
      </w:r>
      <w:r w:rsidRPr="008C0F35">
        <w:rPr>
          <w:rFonts w:ascii="Times New Roman" w:hAnsi="Times New Roman"/>
          <w:sz w:val="28"/>
          <w:szCs w:val="28"/>
        </w:rPr>
        <w:t>жауап</w:t>
      </w:r>
      <w:r w:rsidRPr="00835EC9">
        <w:rPr>
          <w:rFonts w:ascii="Times New Roman" w:hAnsi="Times New Roman"/>
          <w:sz w:val="28"/>
          <w:szCs w:val="28"/>
          <w:lang w:val="en-US"/>
        </w:rPr>
        <w:t xml:space="preserve"> </w:t>
      </w:r>
      <w:r w:rsidRPr="008C0F35">
        <w:rPr>
          <w:rFonts w:ascii="Times New Roman" w:hAnsi="Times New Roman"/>
          <w:sz w:val="28"/>
          <w:szCs w:val="28"/>
        </w:rPr>
        <w:t>пен</w:t>
      </w:r>
      <w:r w:rsidRPr="00835EC9">
        <w:rPr>
          <w:rFonts w:ascii="Times New Roman" w:hAnsi="Times New Roman"/>
          <w:sz w:val="28"/>
          <w:szCs w:val="28"/>
          <w:lang w:val="en-US"/>
        </w:rPr>
        <w:t xml:space="preserve"> </w:t>
      </w:r>
      <w:r w:rsidRPr="008C0F35">
        <w:rPr>
          <w:rFonts w:ascii="Times New Roman" w:hAnsi="Times New Roman"/>
          <w:sz w:val="28"/>
          <w:szCs w:val="28"/>
        </w:rPr>
        <w:t>созылмалы</w:t>
      </w:r>
      <w:r w:rsidRPr="00835EC9">
        <w:rPr>
          <w:rFonts w:ascii="Times New Roman" w:hAnsi="Times New Roman"/>
          <w:sz w:val="28"/>
          <w:szCs w:val="28"/>
          <w:lang w:val="en-US"/>
        </w:rPr>
        <w:t xml:space="preserve"> </w:t>
      </w:r>
      <w:r w:rsidRPr="008C0F35">
        <w:rPr>
          <w:rFonts w:ascii="Times New Roman" w:hAnsi="Times New Roman"/>
          <w:sz w:val="28"/>
          <w:szCs w:val="28"/>
        </w:rPr>
        <w:t>қабынуды</w:t>
      </w:r>
      <w:r w:rsidRPr="00835EC9">
        <w:rPr>
          <w:rFonts w:ascii="Times New Roman" w:hAnsi="Times New Roman"/>
          <w:sz w:val="28"/>
          <w:szCs w:val="28"/>
          <w:lang w:val="en-US"/>
        </w:rPr>
        <w:t xml:space="preserve"> </w:t>
      </w:r>
      <w:r w:rsidRPr="008C0F35">
        <w:rPr>
          <w:rFonts w:ascii="Times New Roman" w:hAnsi="Times New Roman"/>
          <w:sz w:val="28"/>
          <w:szCs w:val="28"/>
        </w:rPr>
        <w:t>дамытпай</w:t>
      </w:r>
      <w:r w:rsidRPr="00835EC9">
        <w:rPr>
          <w:rFonts w:ascii="Times New Roman" w:hAnsi="Times New Roman"/>
          <w:sz w:val="28"/>
          <w:szCs w:val="28"/>
          <w:lang w:val="en-US"/>
        </w:rPr>
        <w:t xml:space="preserve">, </w:t>
      </w:r>
      <w:r w:rsidRPr="008C0F35">
        <w:rPr>
          <w:rFonts w:ascii="Times New Roman" w:hAnsi="Times New Roman"/>
          <w:sz w:val="28"/>
          <w:szCs w:val="28"/>
        </w:rPr>
        <w:t>реципиенттің</w:t>
      </w:r>
      <w:r w:rsidRPr="00835EC9">
        <w:rPr>
          <w:rFonts w:ascii="Times New Roman" w:hAnsi="Times New Roman"/>
          <w:sz w:val="28"/>
          <w:szCs w:val="28"/>
          <w:lang w:val="en-US"/>
        </w:rPr>
        <w:t xml:space="preserve"> </w:t>
      </w:r>
      <w:r w:rsidRPr="008C0F35">
        <w:rPr>
          <w:rFonts w:ascii="Times New Roman" w:hAnsi="Times New Roman"/>
          <w:sz w:val="28"/>
          <w:szCs w:val="28"/>
        </w:rPr>
        <w:t>жергілікті</w:t>
      </w:r>
      <w:r w:rsidRPr="00835EC9">
        <w:rPr>
          <w:rFonts w:ascii="Times New Roman" w:hAnsi="Times New Roman"/>
          <w:sz w:val="28"/>
          <w:szCs w:val="28"/>
          <w:lang w:val="en-US"/>
        </w:rPr>
        <w:t xml:space="preserve"> </w:t>
      </w:r>
      <w:r w:rsidRPr="008C0F35">
        <w:rPr>
          <w:rFonts w:ascii="Times New Roman" w:hAnsi="Times New Roman"/>
          <w:sz w:val="28"/>
          <w:szCs w:val="28"/>
        </w:rPr>
        <w:t>тіндерін</w:t>
      </w:r>
      <w:r w:rsidRPr="00835EC9">
        <w:rPr>
          <w:rFonts w:ascii="Times New Roman" w:hAnsi="Times New Roman"/>
          <w:sz w:val="28"/>
          <w:szCs w:val="28"/>
          <w:lang w:val="en-US"/>
        </w:rPr>
        <w:t xml:space="preserve"> </w:t>
      </w:r>
      <w:r w:rsidRPr="008C0F35">
        <w:rPr>
          <w:rFonts w:ascii="Times New Roman" w:hAnsi="Times New Roman"/>
          <w:sz w:val="28"/>
          <w:szCs w:val="28"/>
        </w:rPr>
        <w:t>қайта</w:t>
      </w:r>
      <w:r w:rsidRPr="00835EC9">
        <w:rPr>
          <w:rFonts w:ascii="Times New Roman" w:hAnsi="Times New Roman"/>
          <w:sz w:val="28"/>
          <w:szCs w:val="28"/>
          <w:lang w:val="en-US"/>
        </w:rPr>
        <w:t xml:space="preserve"> </w:t>
      </w:r>
      <w:r w:rsidRPr="008C0F35">
        <w:rPr>
          <w:rFonts w:ascii="Times New Roman" w:hAnsi="Times New Roman"/>
          <w:sz w:val="28"/>
          <w:szCs w:val="28"/>
        </w:rPr>
        <w:t>құру</w:t>
      </w:r>
      <w:r w:rsidRPr="00835EC9">
        <w:rPr>
          <w:rFonts w:ascii="Times New Roman" w:hAnsi="Times New Roman"/>
          <w:sz w:val="28"/>
          <w:szCs w:val="28"/>
          <w:lang w:val="en-US"/>
        </w:rPr>
        <w:t xml:space="preserve"> </w:t>
      </w:r>
      <w:r w:rsidRPr="008C0F35">
        <w:rPr>
          <w:rFonts w:ascii="Times New Roman" w:hAnsi="Times New Roman"/>
          <w:sz w:val="28"/>
          <w:szCs w:val="28"/>
        </w:rPr>
        <w:t>қабілетіне</w:t>
      </w:r>
      <w:r w:rsidRPr="00835EC9">
        <w:rPr>
          <w:rFonts w:ascii="Times New Roman" w:hAnsi="Times New Roman"/>
          <w:sz w:val="28"/>
          <w:szCs w:val="28"/>
          <w:lang w:val="en-US"/>
        </w:rPr>
        <w:t xml:space="preserve"> </w:t>
      </w:r>
      <w:r w:rsidRPr="008C0F35">
        <w:rPr>
          <w:rFonts w:ascii="Times New Roman" w:hAnsi="Times New Roman"/>
          <w:sz w:val="28"/>
          <w:szCs w:val="28"/>
        </w:rPr>
        <w:t>ие</w:t>
      </w:r>
      <w:r w:rsidRPr="00835EC9">
        <w:rPr>
          <w:rFonts w:ascii="Times New Roman" w:hAnsi="Times New Roman"/>
          <w:sz w:val="28"/>
          <w:szCs w:val="28"/>
          <w:lang w:val="en-US"/>
        </w:rPr>
        <w:t xml:space="preserve"> </w:t>
      </w:r>
      <w:r w:rsidRPr="008C0F35">
        <w:rPr>
          <w:rFonts w:ascii="Times New Roman" w:hAnsi="Times New Roman"/>
          <w:sz w:val="28"/>
          <w:szCs w:val="28"/>
        </w:rPr>
        <w:t>жаңа</w:t>
      </w:r>
      <w:r w:rsidRPr="00835EC9">
        <w:rPr>
          <w:rFonts w:ascii="Times New Roman" w:hAnsi="Times New Roman"/>
          <w:sz w:val="28"/>
          <w:szCs w:val="28"/>
          <w:lang w:val="en-US"/>
        </w:rPr>
        <w:t xml:space="preserve"> </w:t>
      </w:r>
      <w:r w:rsidRPr="008C0F35">
        <w:rPr>
          <w:rFonts w:ascii="Times New Roman" w:hAnsi="Times New Roman"/>
          <w:sz w:val="28"/>
          <w:szCs w:val="28"/>
        </w:rPr>
        <w:t>пластикалық</w:t>
      </w:r>
      <w:r w:rsidRPr="00835EC9">
        <w:rPr>
          <w:rFonts w:ascii="Times New Roman" w:hAnsi="Times New Roman"/>
          <w:sz w:val="28"/>
          <w:szCs w:val="28"/>
          <w:lang w:val="en-US"/>
        </w:rPr>
        <w:t xml:space="preserve"> </w:t>
      </w:r>
      <w:r w:rsidRPr="008C0F35">
        <w:rPr>
          <w:rFonts w:ascii="Times New Roman" w:hAnsi="Times New Roman"/>
          <w:sz w:val="28"/>
          <w:szCs w:val="28"/>
        </w:rPr>
        <w:t>материалдарды</w:t>
      </w:r>
      <w:r w:rsidRPr="00835EC9">
        <w:rPr>
          <w:rFonts w:ascii="Times New Roman" w:hAnsi="Times New Roman"/>
          <w:sz w:val="28"/>
          <w:szCs w:val="28"/>
          <w:lang w:val="en-US"/>
        </w:rPr>
        <w:t xml:space="preserve"> </w:t>
      </w:r>
      <w:r w:rsidRPr="008C0F35">
        <w:rPr>
          <w:rFonts w:ascii="Times New Roman" w:hAnsi="Times New Roman"/>
          <w:sz w:val="28"/>
          <w:szCs w:val="28"/>
        </w:rPr>
        <w:t>іздеуге</w:t>
      </w:r>
      <w:r w:rsidRPr="00835EC9">
        <w:rPr>
          <w:rFonts w:ascii="Times New Roman" w:hAnsi="Times New Roman"/>
          <w:sz w:val="28"/>
          <w:szCs w:val="28"/>
          <w:lang w:val="en-US"/>
        </w:rPr>
        <w:t xml:space="preserve"> </w:t>
      </w:r>
      <w:r w:rsidRPr="008C0F35">
        <w:rPr>
          <w:rFonts w:ascii="Times New Roman" w:hAnsi="Times New Roman"/>
          <w:sz w:val="28"/>
          <w:szCs w:val="28"/>
        </w:rPr>
        <w:t>және</w:t>
      </w:r>
      <w:r w:rsidRPr="00835EC9">
        <w:rPr>
          <w:rFonts w:ascii="Times New Roman" w:hAnsi="Times New Roman"/>
          <w:sz w:val="28"/>
          <w:szCs w:val="28"/>
          <w:lang w:val="en-US"/>
        </w:rPr>
        <w:t xml:space="preserve"> </w:t>
      </w:r>
      <w:r w:rsidRPr="008C0F35">
        <w:rPr>
          <w:rFonts w:ascii="Times New Roman" w:hAnsi="Times New Roman"/>
          <w:sz w:val="28"/>
          <w:szCs w:val="28"/>
        </w:rPr>
        <w:t>дамытуға</w:t>
      </w:r>
      <w:r w:rsidRPr="00835EC9">
        <w:rPr>
          <w:rFonts w:ascii="Times New Roman" w:hAnsi="Times New Roman"/>
          <w:sz w:val="28"/>
          <w:szCs w:val="28"/>
          <w:lang w:val="en-US"/>
        </w:rPr>
        <w:t xml:space="preserve"> </w:t>
      </w:r>
      <w:r w:rsidRPr="008C0F35">
        <w:rPr>
          <w:rFonts w:ascii="Times New Roman" w:hAnsi="Times New Roman"/>
          <w:sz w:val="28"/>
          <w:szCs w:val="28"/>
        </w:rPr>
        <w:t>үздіксіз</w:t>
      </w:r>
      <w:r w:rsidRPr="00835EC9">
        <w:rPr>
          <w:rFonts w:ascii="Times New Roman" w:hAnsi="Times New Roman"/>
          <w:sz w:val="28"/>
          <w:szCs w:val="28"/>
          <w:lang w:val="en-US"/>
        </w:rPr>
        <w:t xml:space="preserve"> </w:t>
      </w:r>
      <w:r w:rsidRPr="008C0F35">
        <w:rPr>
          <w:rFonts w:ascii="Times New Roman" w:hAnsi="Times New Roman"/>
          <w:sz w:val="28"/>
          <w:szCs w:val="28"/>
        </w:rPr>
        <w:t>итермелейді</w:t>
      </w:r>
      <w:r w:rsidRPr="00835EC9">
        <w:rPr>
          <w:rFonts w:ascii="Times New Roman" w:hAnsi="Times New Roman"/>
          <w:sz w:val="28"/>
          <w:szCs w:val="28"/>
          <w:lang w:val="en-US"/>
        </w:rPr>
        <w:t xml:space="preserve">. </w:t>
      </w:r>
      <w:r w:rsidRPr="008C0F35">
        <w:rPr>
          <w:rFonts w:ascii="Times New Roman" w:hAnsi="Times New Roman"/>
          <w:sz w:val="28"/>
          <w:szCs w:val="28"/>
        </w:rPr>
        <w:t>Бұл</w:t>
      </w:r>
      <w:r w:rsidRPr="00835EC9">
        <w:rPr>
          <w:rFonts w:ascii="Times New Roman" w:hAnsi="Times New Roman"/>
          <w:sz w:val="28"/>
          <w:szCs w:val="28"/>
          <w:lang w:val="en-US"/>
        </w:rPr>
        <w:t xml:space="preserve"> </w:t>
      </w:r>
      <w:r w:rsidRPr="008C0F35">
        <w:rPr>
          <w:rFonts w:ascii="Times New Roman" w:hAnsi="Times New Roman"/>
          <w:sz w:val="28"/>
          <w:szCs w:val="28"/>
        </w:rPr>
        <w:t>тұжырымдама</w:t>
      </w:r>
      <w:r w:rsidRPr="00835EC9">
        <w:rPr>
          <w:rFonts w:ascii="Times New Roman" w:hAnsi="Times New Roman"/>
          <w:sz w:val="28"/>
          <w:szCs w:val="28"/>
          <w:lang w:val="en-US"/>
        </w:rPr>
        <w:t xml:space="preserve"> </w:t>
      </w:r>
      <w:r w:rsidRPr="008C0F35">
        <w:rPr>
          <w:rFonts w:ascii="Times New Roman" w:hAnsi="Times New Roman"/>
          <w:sz w:val="28"/>
          <w:szCs w:val="28"/>
        </w:rPr>
        <w:t>биологиялық</w:t>
      </w:r>
      <w:r w:rsidRPr="00835EC9">
        <w:rPr>
          <w:rFonts w:ascii="Times New Roman" w:hAnsi="Times New Roman"/>
          <w:sz w:val="28"/>
          <w:szCs w:val="28"/>
          <w:lang w:val="en-US"/>
        </w:rPr>
        <w:t xml:space="preserve"> </w:t>
      </w:r>
      <w:r w:rsidRPr="008C0F35">
        <w:rPr>
          <w:rFonts w:ascii="Times New Roman" w:hAnsi="Times New Roman"/>
          <w:sz w:val="28"/>
          <w:szCs w:val="28"/>
        </w:rPr>
        <w:t>шыққан</w:t>
      </w:r>
      <w:r w:rsidRPr="00835EC9">
        <w:rPr>
          <w:rFonts w:ascii="Times New Roman" w:hAnsi="Times New Roman"/>
          <w:sz w:val="28"/>
          <w:szCs w:val="28"/>
          <w:lang w:val="en-US"/>
        </w:rPr>
        <w:t xml:space="preserve"> </w:t>
      </w:r>
      <w:r w:rsidRPr="008C0F35">
        <w:rPr>
          <w:rFonts w:ascii="Times New Roman" w:hAnsi="Times New Roman"/>
          <w:sz w:val="28"/>
          <w:szCs w:val="28"/>
        </w:rPr>
        <w:t>импланттардың</w:t>
      </w:r>
      <w:r w:rsidRPr="00835EC9">
        <w:rPr>
          <w:rFonts w:ascii="Times New Roman" w:hAnsi="Times New Roman"/>
          <w:sz w:val="28"/>
          <w:szCs w:val="28"/>
          <w:lang w:val="en-US"/>
        </w:rPr>
        <w:t xml:space="preserve"> </w:t>
      </w:r>
      <w:r w:rsidRPr="008C0F35">
        <w:rPr>
          <w:rFonts w:ascii="Times New Roman" w:hAnsi="Times New Roman"/>
          <w:sz w:val="28"/>
          <w:szCs w:val="28"/>
        </w:rPr>
        <w:t>дамуына</w:t>
      </w:r>
      <w:r w:rsidRPr="00835EC9">
        <w:rPr>
          <w:rFonts w:ascii="Times New Roman" w:hAnsi="Times New Roman"/>
          <w:sz w:val="28"/>
          <w:szCs w:val="28"/>
          <w:lang w:val="en-US"/>
        </w:rPr>
        <w:t xml:space="preserve"> </w:t>
      </w:r>
      <w:r w:rsidRPr="008C0F35">
        <w:rPr>
          <w:rFonts w:ascii="Times New Roman" w:hAnsi="Times New Roman"/>
          <w:sz w:val="28"/>
          <w:szCs w:val="28"/>
        </w:rPr>
        <w:t>және</w:t>
      </w:r>
      <w:r w:rsidRPr="00835EC9">
        <w:rPr>
          <w:rFonts w:ascii="Times New Roman" w:hAnsi="Times New Roman"/>
          <w:sz w:val="28"/>
          <w:szCs w:val="28"/>
          <w:lang w:val="en-US"/>
        </w:rPr>
        <w:t xml:space="preserve"> </w:t>
      </w:r>
      <w:r w:rsidRPr="008C0F35">
        <w:rPr>
          <w:rFonts w:ascii="Times New Roman" w:hAnsi="Times New Roman"/>
          <w:sz w:val="28"/>
          <w:szCs w:val="28"/>
        </w:rPr>
        <w:t>зерттелуіне</w:t>
      </w:r>
      <w:r w:rsidRPr="00835EC9">
        <w:rPr>
          <w:rFonts w:ascii="Times New Roman" w:hAnsi="Times New Roman"/>
          <w:sz w:val="28"/>
          <w:szCs w:val="28"/>
          <w:lang w:val="en-US"/>
        </w:rPr>
        <w:t xml:space="preserve"> </w:t>
      </w:r>
      <w:r w:rsidRPr="008C0F35">
        <w:rPr>
          <w:rFonts w:ascii="Times New Roman" w:hAnsi="Times New Roman"/>
          <w:sz w:val="28"/>
          <w:szCs w:val="28"/>
        </w:rPr>
        <w:t>әкелді</w:t>
      </w:r>
      <w:r w:rsidRPr="00835EC9">
        <w:rPr>
          <w:rFonts w:ascii="Times New Roman" w:hAnsi="Times New Roman"/>
          <w:sz w:val="28"/>
          <w:szCs w:val="28"/>
          <w:lang w:val="en-US"/>
        </w:rPr>
        <w:t xml:space="preserve">. </w:t>
      </w:r>
      <w:r w:rsidRPr="008C0F35">
        <w:rPr>
          <w:rFonts w:ascii="Times New Roman" w:hAnsi="Times New Roman"/>
          <w:sz w:val="28"/>
          <w:szCs w:val="28"/>
        </w:rPr>
        <w:t>Тіндік</w:t>
      </w:r>
      <w:r w:rsidRPr="00835EC9">
        <w:rPr>
          <w:rFonts w:ascii="Times New Roman" w:hAnsi="Times New Roman"/>
          <w:sz w:val="28"/>
          <w:szCs w:val="28"/>
          <w:lang w:val="en-US"/>
        </w:rPr>
        <w:t xml:space="preserve"> </w:t>
      </w:r>
      <w:r w:rsidRPr="008C0F35">
        <w:rPr>
          <w:rFonts w:ascii="Times New Roman" w:hAnsi="Times New Roman"/>
          <w:sz w:val="28"/>
          <w:szCs w:val="28"/>
        </w:rPr>
        <w:t>инженерия</w:t>
      </w:r>
      <w:r w:rsidRPr="00835EC9">
        <w:rPr>
          <w:rFonts w:ascii="Times New Roman" w:hAnsi="Times New Roman"/>
          <w:sz w:val="28"/>
          <w:szCs w:val="28"/>
          <w:lang w:val="en-US"/>
        </w:rPr>
        <w:t xml:space="preserve"> </w:t>
      </w:r>
      <w:r w:rsidRPr="008C0F35">
        <w:rPr>
          <w:rFonts w:ascii="Times New Roman" w:hAnsi="Times New Roman"/>
          <w:sz w:val="28"/>
          <w:szCs w:val="28"/>
        </w:rPr>
        <w:t>технологиясының</w:t>
      </w:r>
      <w:r w:rsidRPr="00835EC9">
        <w:rPr>
          <w:rFonts w:ascii="Times New Roman" w:hAnsi="Times New Roman"/>
          <w:sz w:val="28"/>
          <w:szCs w:val="28"/>
          <w:lang w:val="en-US"/>
        </w:rPr>
        <w:t xml:space="preserve"> </w:t>
      </w:r>
      <w:r w:rsidRPr="008C0F35">
        <w:rPr>
          <w:rFonts w:ascii="Times New Roman" w:hAnsi="Times New Roman"/>
          <w:sz w:val="28"/>
          <w:szCs w:val="28"/>
        </w:rPr>
        <w:t>арқасында</w:t>
      </w:r>
      <w:r w:rsidRPr="00835EC9">
        <w:rPr>
          <w:rFonts w:ascii="Times New Roman" w:hAnsi="Times New Roman"/>
          <w:sz w:val="28"/>
          <w:szCs w:val="28"/>
          <w:lang w:val="en-US"/>
        </w:rPr>
        <w:t xml:space="preserve"> </w:t>
      </w:r>
      <w:r w:rsidRPr="008C0F35">
        <w:rPr>
          <w:rFonts w:ascii="Times New Roman" w:hAnsi="Times New Roman"/>
          <w:sz w:val="28"/>
          <w:szCs w:val="28"/>
        </w:rPr>
        <w:t>биологиялық</w:t>
      </w:r>
      <w:r w:rsidRPr="00835EC9">
        <w:rPr>
          <w:rFonts w:ascii="Times New Roman" w:hAnsi="Times New Roman"/>
          <w:sz w:val="28"/>
          <w:szCs w:val="28"/>
          <w:lang w:val="en-US"/>
        </w:rPr>
        <w:t xml:space="preserve"> </w:t>
      </w:r>
      <w:r w:rsidRPr="008C0F35">
        <w:rPr>
          <w:rFonts w:ascii="Times New Roman" w:hAnsi="Times New Roman"/>
          <w:sz w:val="28"/>
          <w:szCs w:val="28"/>
        </w:rPr>
        <w:t>материалдар</w:t>
      </w:r>
      <w:r w:rsidRPr="00835EC9">
        <w:rPr>
          <w:rFonts w:ascii="Times New Roman" w:hAnsi="Times New Roman"/>
          <w:sz w:val="28"/>
          <w:szCs w:val="28"/>
          <w:lang w:val="en-US"/>
        </w:rPr>
        <w:t xml:space="preserve"> </w:t>
      </w:r>
      <w:r w:rsidRPr="008C0F35">
        <w:rPr>
          <w:rFonts w:ascii="Times New Roman" w:hAnsi="Times New Roman"/>
          <w:sz w:val="28"/>
          <w:szCs w:val="28"/>
        </w:rPr>
        <w:t>адамның</w:t>
      </w:r>
      <w:r w:rsidRPr="00835EC9">
        <w:rPr>
          <w:rFonts w:ascii="Times New Roman" w:hAnsi="Times New Roman"/>
          <w:sz w:val="28"/>
          <w:szCs w:val="28"/>
          <w:lang w:val="en-US"/>
        </w:rPr>
        <w:t xml:space="preserve"> (</w:t>
      </w:r>
      <w:r w:rsidRPr="008C0F35">
        <w:rPr>
          <w:rFonts w:ascii="Times New Roman" w:hAnsi="Times New Roman"/>
          <w:sz w:val="28"/>
          <w:szCs w:val="28"/>
        </w:rPr>
        <w:t>аллограф</w:t>
      </w:r>
      <w:r w:rsidRPr="00835EC9">
        <w:rPr>
          <w:rFonts w:ascii="Times New Roman" w:hAnsi="Times New Roman"/>
          <w:sz w:val="28"/>
          <w:szCs w:val="28"/>
          <w:lang w:val="en-US"/>
        </w:rPr>
        <w:t xml:space="preserve">) </w:t>
      </w:r>
      <w:r w:rsidRPr="008C0F35">
        <w:rPr>
          <w:rFonts w:ascii="Times New Roman" w:hAnsi="Times New Roman"/>
          <w:sz w:val="28"/>
          <w:szCs w:val="28"/>
        </w:rPr>
        <w:t>немесе</w:t>
      </w:r>
      <w:r w:rsidRPr="00835EC9">
        <w:rPr>
          <w:rFonts w:ascii="Times New Roman" w:hAnsi="Times New Roman"/>
          <w:sz w:val="28"/>
          <w:szCs w:val="28"/>
          <w:lang w:val="en-US"/>
        </w:rPr>
        <w:t xml:space="preserve"> </w:t>
      </w:r>
      <w:r w:rsidRPr="008C0F35">
        <w:rPr>
          <w:rFonts w:ascii="Times New Roman" w:hAnsi="Times New Roman"/>
          <w:sz w:val="28"/>
          <w:szCs w:val="28"/>
        </w:rPr>
        <w:t>жануардың</w:t>
      </w:r>
      <w:r w:rsidRPr="00835EC9">
        <w:rPr>
          <w:rFonts w:ascii="Times New Roman" w:hAnsi="Times New Roman"/>
          <w:sz w:val="28"/>
          <w:szCs w:val="28"/>
          <w:lang w:val="en-US"/>
        </w:rPr>
        <w:t xml:space="preserve"> (</w:t>
      </w:r>
      <w:r w:rsidRPr="008C0F35">
        <w:rPr>
          <w:rFonts w:ascii="Times New Roman" w:hAnsi="Times New Roman"/>
          <w:sz w:val="28"/>
          <w:szCs w:val="28"/>
        </w:rPr>
        <w:t>шошқа</w:t>
      </w:r>
      <w:r w:rsidRPr="00835EC9">
        <w:rPr>
          <w:rFonts w:ascii="Times New Roman" w:hAnsi="Times New Roman"/>
          <w:sz w:val="28"/>
          <w:szCs w:val="28"/>
          <w:lang w:val="en-US"/>
        </w:rPr>
        <w:t xml:space="preserve">, </w:t>
      </w:r>
      <w:r w:rsidRPr="008C0F35">
        <w:rPr>
          <w:rFonts w:ascii="Times New Roman" w:hAnsi="Times New Roman"/>
          <w:sz w:val="28"/>
          <w:szCs w:val="28"/>
        </w:rPr>
        <w:t>бұқа</w:t>
      </w:r>
      <w:r w:rsidRPr="00835EC9">
        <w:rPr>
          <w:rFonts w:ascii="Times New Roman" w:hAnsi="Times New Roman"/>
          <w:sz w:val="28"/>
          <w:szCs w:val="28"/>
          <w:lang w:val="en-US"/>
        </w:rPr>
        <w:t xml:space="preserve"> </w:t>
      </w:r>
      <w:r w:rsidRPr="008C0F35">
        <w:rPr>
          <w:rFonts w:ascii="Times New Roman" w:hAnsi="Times New Roman"/>
          <w:sz w:val="28"/>
          <w:szCs w:val="28"/>
        </w:rPr>
        <w:t>ксенографы</w:t>
      </w:r>
      <w:r w:rsidRPr="00835EC9">
        <w:rPr>
          <w:rFonts w:ascii="Times New Roman" w:hAnsi="Times New Roman"/>
          <w:sz w:val="28"/>
          <w:szCs w:val="28"/>
          <w:lang w:val="en-US"/>
        </w:rPr>
        <w:t xml:space="preserve">) </w:t>
      </w:r>
      <w:r w:rsidRPr="008C0F35">
        <w:rPr>
          <w:rFonts w:ascii="Times New Roman" w:hAnsi="Times New Roman"/>
          <w:sz w:val="28"/>
          <w:szCs w:val="28"/>
        </w:rPr>
        <w:t>донорлық</w:t>
      </w:r>
      <w:r w:rsidRPr="00835EC9">
        <w:rPr>
          <w:rFonts w:ascii="Times New Roman" w:hAnsi="Times New Roman"/>
          <w:sz w:val="28"/>
          <w:szCs w:val="28"/>
          <w:lang w:val="en-US"/>
        </w:rPr>
        <w:t xml:space="preserve"> </w:t>
      </w:r>
      <w:r w:rsidRPr="008C0F35">
        <w:rPr>
          <w:rFonts w:ascii="Times New Roman" w:hAnsi="Times New Roman"/>
          <w:sz w:val="28"/>
          <w:szCs w:val="28"/>
        </w:rPr>
        <w:t>материалынан</w:t>
      </w:r>
      <w:r w:rsidRPr="00835EC9">
        <w:rPr>
          <w:rFonts w:ascii="Times New Roman" w:hAnsi="Times New Roman"/>
          <w:sz w:val="28"/>
          <w:szCs w:val="28"/>
          <w:lang w:val="en-US"/>
        </w:rPr>
        <w:t xml:space="preserve"> </w:t>
      </w:r>
      <w:r w:rsidRPr="008C0F35">
        <w:rPr>
          <w:rFonts w:ascii="Times New Roman" w:hAnsi="Times New Roman"/>
          <w:sz w:val="28"/>
          <w:szCs w:val="28"/>
        </w:rPr>
        <w:t>жасалады</w:t>
      </w:r>
      <w:r w:rsidRPr="00835EC9">
        <w:rPr>
          <w:rFonts w:ascii="Times New Roman" w:hAnsi="Times New Roman"/>
          <w:sz w:val="28"/>
          <w:szCs w:val="28"/>
          <w:lang w:val="en-US"/>
        </w:rPr>
        <w:t xml:space="preserve"> </w:t>
      </w:r>
      <w:r w:rsidRPr="008C0F35">
        <w:rPr>
          <w:rFonts w:ascii="Times New Roman" w:hAnsi="Times New Roman"/>
          <w:sz w:val="28"/>
          <w:szCs w:val="28"/>
        </w:rPr>
        <w:t>және</w:t>
      </w:r>
      <w:r w:rsidRPr="00835EC9">
        <w:rPr>
          <w:rFonts w:ascii="Times New Roman" w:hAnsi="Times New Roman"/>
          <w:sz w:val="28"/>
          <w:szCs w:val="28"/>
          <w:lang w:val="en-US"/>
        </w:rPr>
        <w:t xml:space="preserve"> </w:t>
      </w:r>
      <w:r w:rsidRPr="008C0F35">
        <w:rPr>
          <w:rFonts w:ascii="Times New Roman" w:hAnsi="Times New Roman"/>
          <w:sz w:val="28"/>
          <w:szCs w:val="28"/>
        </w:rPr>
        <w:t>жасушадан</w:t>
      </w:r>
      <w:r w:rsidRPr="00835EC9">
        <w:rPr>
          <w:rFonts w:ascii="Times New Roman" w:hAnsi="Times New Roman"/>
          <w:sz w:val="28"/>
          <w:szCs w:val="28"/>
          <w:lang w:val="en-US"/>
        </w:rPr>
        <w:t xml:space="preserve"> </w:t>
      </w:r>
      <w:r w:rsidRPr="008C0F35">
        <w:rPr>
          <w:rFonts w:ascii="Times New Roman" w:hAnsi="Times New Roman"/>
          <w:sz w:val="28"/>
          <w:szCs w:val="28"/>
        </w:rPr>
        <w:t>тыс</w:t>
      </w:r>
      <w:r w:rsidRPr="00835EC9">
        <w:rPr>
          <w:rFonts w:ascii="Times New Roman" w:hAnsi="Times New Roman"/>
          <w:sz w:val="28"/>
          <w:szCs w:val="28"/>
          <w:lang w:val="en-US"/>
        </w:rPr>
        <w:t xml:space="preserve"> </w:t>
      </w:r>
      <w:r w:rsidRPr="008C0F35">
        <w:rPr>
          <w:rFonts w:ascii="Times New Roman" w:hAnsi="Times New Roman"/>
          <w:sz w:val="28"/>
          <w:szCs w:val="28"/>
        </w:rPr>
        <w:t>матрица</w:t>
      </w:r>
      <w:r w:rsidRPr="00835EC9">
        <w:rPr>
          <w:rFonts w:ascii="Times New Roman" w:hAnsi="Times New Roman"/>
          <w:sz w:val="28"/>
          <w:szCs w:val="28"/>
          <w:lang w:val="en-US"/>
        </w:rPr>
        <w:t xml:space="preserve"> (VCM) </w:t>
      </w:r>
      <w:r w:rsidRPr="008C0F35">
        <w:rPr>
          <w:rFonts w:ascii="Times New Roman" w:hAnsi="Times New Roman"/>
          <w:sz w:val="28"/>
          <w:szCs w:val="28"/>
        </w:rPr>
        <w:t>болып</w:t>
      </w:r>
      <w:r w:rsidRPr="00835EC9">
        <w:rPr>
          <w:rFonts w:ascii="Times New Roman" w:hAnsi="Times New Roman"/>
          <w:sz w:val="28"/>
          <w:szCs w:val="28"/>
          <w:lang w:val="en-US"/>
        </w:rPr>
        <w:t xml:space="preserve"> </w:t>
      </w:r>
      <w:r w:rsidRPr="008C0F35">
        <w:rPr>
          <w:rFonts w:ascii="Times New Roman" w:hAnsi="Times New Roman"/>
          <w:sz w:val="28"/>
          <w:szCs w:val="28"/>
        </w:rPr>
        <w:t>табылады</w:t>
      </w:r>
      <w:r w:rsidRPr="00835EC9">
        <w:rPr>
          <w:rFonts w:ascii="Times New Roman" w:hAnsi="Times New Roman"/>
          <w:sz w:val="28"/>
          <w:szCs w:val="28"/>
          <w:lang w:val="en-US"/>
        </w:rPr>
        <w:t xml:space="preserve"> [5-7]. </w:t>
      </w:r>
    </w:p>
    <w:p w:rsidR="008C0F35" w:rsidRPr="003257FD" w:rsidRDefault="008C0F35" w:rsidP="008C0F35">
      <w:pPr>
        <w:spacing w:after="0" w:line="240" w:lineRule="auto"/>
        <w:ind w:firstLine="709"/>
        <w:jc w:val="both"/>
        <w:rPr>
          <w:rFonts w:ascii="Times New Roman" w:hAnsi="Times New Roman"/>
          <w:sz w:val="28"/>
          <w:szCs w:val="28"/>
          <w:lang w:val="en-US"/>
        </w:rPr>
      </w:pPr>
      <w:r w:rsidRPr="008C0F35">
        <w:rPr>
          <w:rFonts w:ascii="Times New Roman" w:hAnsi="Times New Roman"/>
          <w:sz w:val="28"/>
          <w:szCs w:val="28"/>
        </w:rPr>
        <w:t>Абдоминальды</w:t>
      </w:r>
      <w:r w:rsidRPr="003257FD">
        <w:rPr>
          <w:rFonts w:ascii="Times New Roman" w:hAnsi="Times New Roman"/>
          <w:sz w:val="28"/>
          <w:szCs w:val="28"/>
          <w:lang w:val="en-US"/>
        </w:rPr>
        <w:t xml:space="preserve"> </w:t>
      </w:r>
      <w:r w:rsidRPr="008C0F35">
        <w:rPr>
          <w:rFonts w:ascii="Times New Roman" w:hAnsi="Times New Roman"/>
          <w:sz w:val="28"/>
          <w:szCs w:val="28"/>
        </w:rPr>
        <w:t>хирургияның</w:t>
      </w:r>
      <w:r w:rsidRPr="003257FD">
        <w:rPr>
          <w:rFonts w:ascii="Times New Roman" w:hAnsi="Times New Roman"/>
          <w:sz w:val="28"/>
          <w:szCs w:val="28"/>
          <w:lang w:val="en-US"/>
        </w:rPr>
        <w:t xml:space="preserve"> </w:t>
      </w:r>
      <w:r w:rsidRPr="008C0F35">
        <w:rPr>
          <w:rFonts w:ascii="Times New Roman" w:hAnsi="Times New Roman"/>
          <w:sz w:val="28"/>
          <w:szCs w:val="28"/>
        </w:rPr>
        <w:t>әлемдік</w:t>
      </w:r>
      <w:r w:rsidRPr="003257FD">
        <w:rPr>
          <w:rFonts w:ascii="Times New Roman" w:hAnsi="Times New Roman"/>
          <w:sz w:val="28"/>
          <w:szCs w:val="28"/>
          <w:lang w:val="en-US"/>
        </w:rPr>
        <w:t xml:space="preserve"> </w:t>
      </w:r>
      <w:r w:rsidRPr="008C0F35">
        <w:rPr>
          <w:rFonts w:ascii="Times New Roman" w:hAnsi="Times New Roman"/>
          <w:sz w:val="28"/>
          <w:szCs w:val="28"/>
        </w:rPr>
        <w:t>тәжірибесіндегі</w:t>
      </w:r>
      <w:r w:rsidRPr="003257FD">
        <w:rPr>
          <w:rFonts w:ascii="Times New Roman" w:hAnsi="Times New Roman"/>
          <w:sz w:val="28"/>
          <w:szCs w:val="28"/>
          <w:lang w:val="en-US"/>
        </w:rPr>
        <w:t xml:space="preserve"> </w:t>
      </w:r>
      <w:r w:rsidRPr="008C0F35">
        <w:rPr>
          <w:rFonts w:ascii="Times New Roman" w:hAnsi="Times New Roman"/>
          <w:sz w:val="28"/>
          <w:szCs w:val="28"/>
        </w:rPr>
        <w:t>жетекші</w:t>
      </w:r>
      <w:r w:rsidRPr="003257FD">
        <w:rPr>
          <w:rFonts w:ascii="Times New Roman" w:hAnsi="Times New Roman"/>
          <w:sz w:val="28"/>
          <w:szCs w:val="28"/>
          <w:lang w:val="en-US"/>
        </w:rPr>
        <w:t xml:space="preserve"> </w:t>
      </w:r>
      <w:r w:rsidRPr="008C0F35">
        <w:rPr>
          <w:rFonts w:ascii="Times New Roman" w:hAnsi="Times New Roman"/>
          <w:sz w:val="28"/>
          <w:szCs w:val="28"/>
        </w:rPr>
        <w:t>өкілдердің</w:t>
      </w:r>
      <w:r w:rsidRPr="003257FD">
        <w:rPr>
          <w:rFonts w:ascii="Times New Roman" w:hAnsi="Times New Roman"/>
          <w:sz w:val="28"/>
          <w:szCs w:val="28"/>
          <w:lang w:val="en-US"/>
        </w:rPr>
        <w:t xml:space="preserve"> </w:t>
      </w:r>
      <w:r w:rsidRPr="008C0F35">
        <w:rPr>
          <w:rFonts w:ascii="Times New Roman" w:hAnsi="Times New Roman"/>
          <w:sz w:val="28"/>
          <w:szCs w:val="28"/>
        </w:rPr>
        <w:t>бірі</w:t>
      </w:r>
      <w:r w:rsidRPr="003257FD">
        <w:rPr>
          <w:rFonts w:ascii="Times New Roman" w:hAnsi="Times New Roman"/>
          <w:sz w:val="28"/>
          <w:szCs w:val="28"/>
          <w:lang w:val="en-US"/>
        </w:rPr>
        <w:t xml:space="preserve">-2005 </w:t>
      </w:r>
      <w:r w:rsidRPr="008C0F35">
        <w:rPr>
          <w:rFonts w:ascii="Times New Roman" w:hAnsi="Times New Roman"/>
          <w:sz w:val="28"/>
          <w:szCs w:val="28"/>
        </w:rPr>
        <w:t>жылдың</w:t>
      </w:r>
      <w:r w:rsidRPr="003257FD">
        <w:rPr>
          <w:rFonts w:ascii="Times New Roman" w:hAnsi="Times New Roman"/>
          <w:sz w:val="28"/>
          <w:szCs w:val="28"/>
          <w:lang w:val="en-US"/>
        </w:rPr>
        <w:t xml:space="preserve"> </w:t>
      </w:r>
      <w:r w:rsidRPr="008C0F35">
        <w:rPr>
          <w:rFonts w:ascii="Times New Roman" w:hAnsi="Times New Roman"/>
          <w:sz w:val="28"/>
          <w:szCs w:val="28"/>
        </w:rPr>
        <w:t>наурызында</w:t>
      </w:r>
      <w:r w:rsidRPr="003257FD">
        <w:rPr>
          <w:rFonts w:ascii="Times New Roman" w:hAnsi="Times New Roman"/>
          <w:sz w:val="28"/>
          <w:szCs w:val="28"/>
          <w:lang w:val="en-US"/>
        </w:rPr>
        <w:t xml:space="preserve"> </w:t>
      </w:r>
      <w:r w:rsidRPr="008C0F35">
        <w:rPr>
          <w:rFonts w:ascii="Times New Roman" w:hAnsi="Times New Roman"/>
          <w:sz w:val="28"/>
          <w:szCs w:val="28"/>
        </w:rPr>
        <w:t>АҚШ</w:t>
      </w:r>
      <w:r w:rsidRPr="003257FD">
        <w:rPr>
          <w:rFonts w:ascii="Times New Roman" w:hAnsi="Times New Roman"/>
          <w:sz w:val="28"/>
          <w:szCs w:val="28"/>
          <w:lang w:val="en-US"/>
        </w:rPr>
        <w:t>-</w:t>
      </w:r>
      <w:r w:rsidRPr="008C0F35">
        <w:rPr>
          <w:rFonts w:ascii="Times New Roman" w:hAnsi="Times New Roman"/>
          <w:sz w:val="28"/>
          <w:szCs w:val="28"/>
        </w:rPr>
        <w:t>тың</w:t>
      </w:r>
      <w:r w:rsidRPr="003257FD">
        <w:rPr>
          <w:rFonts w:ascii="Times New Roman" w:hAnsi="Times New Roman"/>
          <w:sz w:val="28"/>
          <w:szCs w:val="28"/>
          <w:lang w:val="en-US"/>
        </w:rPr>
        <w:t xml:space="preserve"> </w:t>
      </w:r>
      <w:r w:rsidRPr="008C0F35">
        <w:rPr>
          <w:rFonts w:ascii="Times New Roman" w:hAnsi="Times New Roman"/>
          <w:sz w:val="28"/>
          <w:szCs w:val="28"/>
        </w:rPr>
        <w:t>Азық</w:t>
      </w:r>
      <w:r w:rsidRPr="003257FD">
        <w:rPr>
          <w:rFonts w:ascii="Times New Roman" w:hAnsi="Times New Roman"/>
          <w:sz w:val="28"/>
          <w:szCs w:val="28"/>
          <w:lang w:val="en-US"/>
        </w:rPr>
        <w:t>-</w:t>
      </w:r>
      <w:r w:rsidRPr="008C0F35">
        <w:rPr>
          <w:rFonts w:ascii="Times New Roman" w:hAnsi="Times New Roman"/>
          <w:sz w:val="28"/>
          <w:szCs w:val="28"/>
        </w:rPr>
        <w:t>түлік</w:t>
      </w:r>
      <w:r w:rsidRPr="003257FD">
        <w:rPr>
          <w:rFonts w:ascii="Times New Roman" w:hAnsi="Times New Roman"/>
          <w:sz w:val="28"/>
          <w:szCs w:val="28"/>
          <w:lang w:val="en-US"/>
        </w:rPr>
        <w:t xml:space="preserve"> </w:t>
      </w:r>
      <w:r w:rsidRPr="008C0F35">
        <w:rPr>
          <w:rFonts w:ascii="Times New Roman" w:hAnsi="Times New Roman"/>
          <w:sz w:val="28"/>
          <w:szCs w:val="28"/>
        </w:rPr>
        <w:t>және</w:t>
      </w:r>
      <w:r w:rsidRPr="003257FD">
        <w:rPr>
          <w:rFonts w:ascii="Times New Roman" w:hAnsi="Times New Roman"/>
          <w:sz w:val="28"/>
          <w:szCs w:val="28"/>
          <w:lang w:val="en-US"/>
        </w:rPr>
        <w:t xml:space="preserve"> </w:t>
      </w:r>
      <w:r w:rsidRPr="008C0F35">
        <w:rPr>
          <w:rFonts w:ascii="Times New Roman" w:hAnsi="Times New Roman"/>
          <w:sz w:val="28"/>
          <w:szCs w:val="28"/>
        </w:rPr>
        <w:t>дәрі</w:t>
      </w:r>
      <w:r w:rsidRPr="003257FD">
        <w:rPr>
          <w:rFonts w:ascii="Times New Roman" w:hAnsi="Times New Roman"/>
          <w:sz w:val="28"/>
          <w:szCs w:val="28"/>
          <w:lang w:val="en-US"/>
        </w:rPr>
        <w:t>-</w:t>
      </w:r>
      <w:r w:rsidRPr="008C0F35">
        <w:rPr>
          <w:rFonts w:ascii="Times New Roman" w:hAnsi="Times New Roman"/>
          <w:sz w:val="28"/>
          <w:szCs w:val="28"/>
        </w:rPr>
        <w:t>дәрмек</w:t>
      </w:r>
      <w:r w:rsidRPr="003257FD">
        <w:rPr>
          <w:rFonts w:ascii="Times New Roman" w:hAnsi="Times New Roman"/>
          <w:sz w:val="28"/>
          <w:szCs w:val="28"/>
          <w:lang w:val="en-US"/>
        </w:rPr>
        <w:t xml:space="preserve"> </w:t>
      </w:r>
      <w:r w:rsidRPr="008C0F35">
        <w:rPr>
          <w:rFonts w:ascii="Times New Roman" w:hAnsi="Times New Roman"/>
          <w:sz w:val="28"/>
          <w:szCs w:val="28"/>
        </w:rPr>
        <w:t>басқармасы</w:t>
      </w:r>
      <w:r w:rsidRPr="003257FD">
        <w:rPr>
          <w:rFonts w:ascii="Times New Roman" w:hAnsi="Times New Roman"/>
          <w:sz w:val="28"/>
          <w:szCs w:val="28"/>
          <w:lang w:val="en-US"/>
        </w:rPr>
        <w:t xml:space="preserve"> (FDA) </w:t>
      </w:r>
      <w:r w:rsidRPr="008C0F35">
        <w:rPr>
          <w:rFonts w:ascii="Times New Roman" w:hAnsi="Times New Roman"/>
          <w:sz w:val="28"/>
          <w:szCs w:val="28"/>
        </w:rPr>
        <w:t>мақұлдаған</w:t>
      </w:r>
      <w:r w:rsidRPr="003257FD">
        <w:rPr>
          <w:rFonts w:ascii="Times New Roman" w:hAnsi="Times New Roman"/>
          <w:sz w:val="28"/>
          <w:szCs w:val="28"/>
          <w:lang w:val="en-US"/>
        </w:rPr>
        <w:t xml:space="preserve"> </w:t>
      </w:r>
      <w:r w:rsidRPr="008C0F35">
        <w:rPr>
          <w:rFonts w:ascii="Times New Roman" w:hAnsi="Times New Roman"/>
          <w:sz w:val="28"/>
          <w:szCs w:val="28"/>
        </w:rPr>
        <w:t>ацеллюлярлы</w:t>
      </w:r>
      <w:r w:rsidRPr="003257FD">
        <w:rPr>
          <w:rFonts w:ascii="Times New Roman" w:hAnsi="Times New Roman"/>
          <w:sz w:val="28"/>
          <w:szCs w:val="28"/>
          <w:lang w:val="en-US"/>
        </w:rPr>
        <w:t xml:space="preserve"> permacol </w:t>
      </w:r>
      <w:r w:rsidRPr="008C0F35">
        <w:rPr>
          <w:rFonts w:ascii="Times New Roman" w:hAnsi="Times New Roman"/>
          <w:sz w:val="28"/>
          <w:szCs w:val="28"/>
        </w:rPr>
        <w:t>дермальды</w:t>
      </w:r>
      <w:r w:rsidRPr="003257FD">
        <w:rPr>
          <w:rFonts w:ascii="Times New Roman" w:hAnsi="Times New Roman"/>
          <w:sz w:val="28"/>
          <w:szCs w:val="28"/>
          <w:lang w:val="en-US"/>
        </w:rPr>
        <w:t xml:space="preserve"> </w:t>
      </w:r>
      <w:r w:rsidRPr="008C0F35">
        <w:rPr>
          <w:rFonts w:ascii="Times New Roman" w:hAnsi="Times New Roman"/>
          <w:sz w:val="28"/>
          <w:szCs w:val="28"/>
        </w:rPr>
        <w:t>коллагені</w:t>
      </w:r>
      <w:r w:rsidRPr="003257FD">
        <w:rPr>
          <w:rFonts w:ascii="Times New Roman" w:hAnsi="Times New Roman"/>
          <w:sz w:val="28"/>
          <w:szCs w:val="28"/>
          <w:lang w:val="en-US"/>
        </w:rPr>
        <w:t xml:space="preserve">, </w:t>
      </w:r>
      <w:r w:rsidRPr="008C0F35">
        <w:rPr>
          <w:rFonts w:ascii="Times New Roman" w:hAnsi="Times New Roman"/>
          <w:sz w:val="28"/>
          <w:szCs w:val="28"/>
        </w:rPr>
        <w:t>ол</w:t>
      </w:r>
      <w:r w:rsidRPr="003257FD">
        <w:rPr>
          <w:rFonts w:ascii="Times New Roman" w:hAnsi="Times New Roman"/>
          <w:sz w:val="28"/>
          <w:szCs w:val="28"/>
          <w:lang w:val="en-US"/>
        </w:rPr>
        <w:t xml:space="preserve"> </w:t>
      </w:r>
      <w:r w:rsidRPr="008C0F35">
        <w:rPr>
          <w:rFonts w:ascii="Times New Roman" w:hAnsi="Times New Roman"/>
          <w:sz w:val="28"/>
          <w:szCs w:val="28"/>
        </w:rPr>
        <w:t>іштің</w:t>
      </w:r>
      <w:r w:rsidRPr="003257FD">
        <w:rPr>
          <w:rFonts w:ascii="Times New Roman" w:hAnsi="Times New Roman"/>
          <w:sz w:val="28"/>
          <w:szCs w:val="28"/>
          <w:lang w:val="en-US"/>
        </w:rPr>
        <w:t xml:space="preserve"> </w:t>
      </w:r>
      <w:r w:rsidRPr="008C0F35">
        <w:rPr>
          <w:rFonts w:ascii="Times New Roman" w:hAnsi="Times New Roman"/>
          <w:sz w:val="28"/>
          <w:szCs w:val="28"/>
        </w:rPr>
        <w:t>алдыңғы</w:t>
      </w:r>
      <w:r w:rsidRPr="003257FD">
        <w:rPr>
          <w:rFonts w:ascii="Times New Roman" w:hAnsi="Times New Roman"/>
          <w:sz w:val="28"/>
          <w:szCs w:val="28"/>
          <w:lang w:val="en-US"/>
        </w:rPr>
        <w:t xml:space="preserve"> </w:t>
      </w:r>
      <w:r w:rsidRPr="008C0F35">
        <w:rPr>
          <w:rFonts w:ascii="Times New Roman" w:hAnsi="Times New Roman"/>
          <w:sz w:val="28"/>
          <w:szCs w:val="28"/>
        </w:rPr>
        <w:t>қабырғасының</w:t>
      </w:r>
      <w:r w:rsidRPr="003257FD">
        <w:rPr>
          <w:rFonts w:ascii="Times New Roman" w:hAnsi="Times New Roman"/>
          <w:sz w:val="28"/>
          <w:szCs w:val="28"/>
          <w:lang w:val="en-US"/>
        </w:rPr>
        <w:t xml:space="preserve"> </w:t>
      </w:r>
      <w:r w:rsidRPr="008C0F35">
        <w:rPr>
          <w:rFonts w:ascii="Times New Roman" w:hAnsi="Times New Roman"/>
          <w:sz w:val="28"/>
          <w:szCs w:val="28"/>
        </w:rPr>
        <w:t>ақауларын</w:t>
      </w:r>
      <w:r w:rsidRPr="003257FD">
        <w:rPr>
          <w:rFonts w:ascii="Times New Roman" w:hAnsi="Times New Roman"/>
          <w:sz w:val="28"/>
          <w:szCs w:val="28"/>
          <w:lang w:val="en-US"/>
        </w:rPr>
        <w:t xml:space="preserve"> </w:t>
      </w:r>
      <w:r w:rsidRPr="008C0F35">
        <w:rPr>
          <w:rFonts w:ascii="Times New Roman" w:hAnsi="Times New Roman"/>
          <w:sz w:val="28"/>
          <w:szCs w:val="28"/>
        </w:rPr>
        <w:t>қалпына</w:t>
      </w:r>
      <w:r w:rsidRPr="003257FD">
        <w:rPr>
          <w:rFonts w:ascii="Times New Roman" w:hAnsi="Times New Roman"/>
          <w:sz w:val="28"/>
          <w:szCs w:val="28"/>
          <w:lang w:val="en-US"/>
        </w:rPr>
        <w:t xml:space="preserve"> </w:t>
      </w:r>
      <w:r w:rsidRPr="008C0F35">
        <w:rPr>
          <w:rFonts w:ascii="Times New Roman" w:hAnsi="Times New Roman"/>
          <w:sz w:val="28"/>
          <w:szCs w:val="28"/>
        </w:rPr>
        <w:t>келтіру</w:t>
      </w:r>
      <w:r w:rsidRPr="003257FD">
        <w:rPr>
          <w:rFonts w:ascii="Times New Roman" w:hAnsi="Times New Roman"/>
          <w:sz w:val="28"/>
          <w:szCs w:val="28"/>
          <w:lang w:val="en-US"/>
        </w:rPr>
        <w:t xml:space="preserve"> </w:t>
      </w:r>
      <w:r w:rsidRPr="008C0F35">
        <w:rPr>
          <w:rFonts w:ascii="Times New Roman" w:hAnsi="Times New Roman"/>
          <w:sz w:val="28"/>
          <w:szCs w:val="28"/>
        </w:rPr>
        <w:t>және</w:t>
      </w:r>
      <w:r w:rsidRPr="003257FD">
        <w:rPr>
          <w:rFonts w:ascii="Times New Roman" w:hAnsi="Times New Roman"/>
          <w:sz w:val="28"/>
          <w:szCs w:val="28"/>
          <w:lang w:val="en-US"/>
        </w:rPr>
        <w:t xml:space="preserve"> </w:t>
      </w:r>
      <w:r w:rsidRPr="008C0F35">
        <w:rPr>
          <w:rFonts w:ascii="Times New Roman" w:hAnsi="Times New Roman"/>
          <w:sz w:val="28"/>
          <w:szCs w:val="28"/>
        </w:rPr>
        <w:t>әртүрлі</w:t>
      </w:r>
      <w:r w:rsidRPr="003257FD">
        <w:rPr>
          <w:rFonts w:ascii="Times New Roman" w:hAnsi="Times New Roman"/>
          <w:sz w:val="28"/>
          <w:szCs w:val="28"/>
          <w:lang w:val="en-US"/>
        </w:rPr>
        <w:t xml:space="preserve"> </w:t>
      </w:r>
      <w:r w:rsidRPr="008C0F35">
        <w:rPr>
          <w:rFonts w:ascii="Times New Roman" w:hAnsi="Times New Roman"/>
          <w:sz w:val="28"/>
          <w:szCs w:val="28"/>
        </w:rPr>
        <w:t>грыжалар</w:t>
      </w:r>
      <w:r w:rsidRPr="003257FD">
        <w:rPr>
          <w:rFonts w:ascii="Times New Roman" w:hAnsi="Times New Roman"/>
          <w:sz w:val="28"/>
          <w:szCs w:val="28"/>
          <w:lang w:val="en-US"/>
        </w:rPr>
        <w:t xml:space="preserve"> </w:t>
      </w:r>
      <w:r w:rsidRPr="008C0F35">
        <w:rPr>
          <w:rFonts w:ascii="Times New Roman" w:hAnsi="Times New Roman"/>
          <w:sz w:val="28"/>
          <w:szCs w:val="28"/>
        </w:rPr>
        <w:t>үшін</w:t>
      </w:r>
      <w:r w:rsidRPr="003257FD">
        <w:rPr>
          <w:rFonts w:ascii="Times New Roman" w:hAnsi="Times New Roman"/>
          <w:sz w:val="28"/>
          <w:szCs w:val="28"/>
          <w:lang w:val="en-US"/>
        </w:rPr>
        <w:t xml:space="preserve"> </w:t>
      </w:r>
      <w:r w:rsidRPr="008C0F35">
        <w:rPr>
          <w:rFonts w:ascii="Times New Roman" w:hAnsi="Times New Roman"/>
          <w:sz w:val="28"/>
          <w:szCs w:val="28"/>
        </w:rPr>
        <w:t>әлемдік</w:t>
      </w:r>
      <w:r w:rsidRPr="003257FD">
        <w:rPr>
          <w:rFonts w:ascii="Times New Roman" w:hAnsi="Times New Roman"/>
          <w:sz w:val="28"/>
          <w:szCs w:val="28"/>
          <w:lang w:val="en-US"/>
        </w:rPr>
        <w:t xml:space="preserve"> </w:t>
      </w:r>
      <w:r w:rsidRPr="008C0F35">
        <w:rPr>
          <w:rFonts w:ascii="Times New Roman" w:hAnsi="Times New Roman"/>
          <w:sz w:val="28"/>
          <w:szCs w:val="28"/>
        </w:rPr>
        <w:t>тәжірибеде</w:t>
      </w:r>
      <w:r w:rsidRPr="003257FD">
        <w:rPr>
          <w:rFonts w:ascii="Times New Roman" w:hAnsi="Times New Roman"/>
          <w:sz w:val="28"/>
          <w:szCs w:val="28"/>
          <w:lang w:val="en-US"/>
        </w:rPr>
        <w:t xml:space="preserve"> </w:t>
      </w:r>
      <w:r w:rsidRPr="008C0F35">
        <w:rPr>
          <w:rFonts w:ascii="Times New Roman" w:hAnsi="Times New Roman"/>
          <w:sz w:val="28"/>
          <w:szCs w:val="28"/>
        </w:rPr>
        <w:t>локализация</w:t>
      </w:r>
      <w:r>
        <w:rPr>
          <w:rFonts w:ascii="Times New Roman" w:hAnsi="Times New Roman"/>
          <w:sz w:val="28"/>
          <w:szCs w:val="28"/>
          <w:lang w:val="kk-KZ"/>
        </w:rPr>
        <w:t xml:space="preserve"> </w:t>
      </w:r>
      <w:r w:rsidRPr="008C0F35">
        <w:rPr>
          <w:rFonts w:ascii="Times New Roman" w:hAnsi="Times New Roman"/>
          <w:sz w:val="28"/>
          <w:szCs w:val="28"/>
        </w:rPr>
        <w:t>тірек</w:t>
      </w:r>
      <w:r w:rsidRPr="003257FD">
        <w:rPr>
          <w:rFonts w:ascii="Times New Roman" w:hAnsi="Times New Roman"/>
          <w:sz w:val="28"/>
          <w:szCs w:val="28"/>
          <w:lang w:val="en-US"/>
        </w:rPr>
        <w:t xml:space="preserve"> </w:t>
      </w:r>
      <w:r w:rsidRPr="008C0F35">
        <w:rPr>
          <w:rFonts w:ascii="Times New Roman" w:hAnsi="Times New Roman"/>
          <w:sz w:val="28"/>
          <w:szCs w:val="28"/>
        </w:rPr>
        <w:t>ретінде</w:t>
      </w:r>
      <w:r w:rsidRPr="003257FD">
        <w:rPr>
          <w:rFonts w:ascii="Times New Roman" w:hAnsi="Times New Roman"/>
          <w:sz w:val="28"/>
          <w:szCs w:val="28"/>
          <w:lang w:val="en-US"/>
        </w:rPr>
        <w:t xml:space="preserve"> [8]</w:t>
      </w:r>
      <w:r>
        <w:rPr>
          <w:rFonts w:ascii="Times New Roman" w:hAnsi="Times New Roman"/>
          <w:sz w:val="28"/>
          <w:szCs w:val="28"/>
          <w:lang w:val="kk-KZ"/>
        </w:rPr>
        <w:t xml:space="preserve"> </w:t>
      </w:r>
      <w:r w:rsidRPr="008C0F35">
        <w:rPr>
          <w:rFonts w:ascii="Times New Roman" w:hAnsi="Times New Roman"/>
          <w:sz w:val="28"/>
          <w:szCs w:val="28"/>
        </w:rPr>
        <w:t>кеңінен</w:t>
      </w:r>
      <w:r w:rsidRPr="003257FD">
        <w:rPr>
          <w:rFonts w:ascii="Times New Roman" w:hAnsi="Times New Roman"/>
          <w:sz w:val="28"/>
          <w:szCs w:val="28"/>
          <w:lang w:val="en-US"/>
        </w:rPr>
        <w:t xml:space="preserve"> </w:t>
      </w:r>
      <w:r w:rsidRPr="008C0F35">
        <w:rPr>
          <w:rFonts w:ascii="Times New Roman" w:hAnsi="Times New Roman"/>
          <w:sz w:val="28"/>
          <w:szCs w:val="28"/>
        </w:rPr>
        <w:t>қолданылады</w:t>
      </w:r>
      <w:r w:rsidRPr="003257FD">
        <w:rPr>
          <w:rFonts w:ascii="Times New Roman" w:hAnsi="Times New Roman"/>
          <w:sz w:val="28"/>
          <w:szCs w:val="28"/>
          <w:lang w:val="en-US"/>
        </w:rPr>
        <w:t xml:space="preserve">..  </w:t>
      </w:r>
    </w:p>
    <w:p w:rsidR="008C0F35" w:rsidRPr="003257FD" w:rsidRDefault="008C0F35" w:rsidP="008C0F35">
      <w:pPr>
        <w:spacing w:after="0" w:line="240" w:lineRule="auto"/>
        <w:ind w:firstLine="709"/>
        <w:jc w:val="both"/>
        <w:rPr>
          <w:rFonts w:ascii="Times New Roman" w:hAnsi="Times New Roman"/>
          <w:sz w:val="28"/>
          <w:szCs w:val="28"/>
          <w:lang w:val="en-US"/>
        </w:rPr>
      </w:pPr>
      <w:r w:rsidRPr="008C0F35">
        <w:rPr>
          <w:rFonts w:ascii="Times New Roman" w:hAnsi="Times New Roman"/>
          <w:sz w:val="28"/>
          <w:szCs w:val="28"/>
        </w:rPr>
        <w:t>Әдеби</w:t>
      </w:r>
      <w:r w:rsidRPr="003257FD">
        <w:rPr>
          <w:rFonts w:ascii="Times New Roman" w:hAnsi="Times New Roman"/>
          <w:sz w:val="28"/>
          <w:szCs w:val="28"/>
          <w:lang w:val="en-US"/>
        </w:rPr>
        <w:t xml:space="preserve"> </w:t>
      </w:r>
      <w:r w:rsidRPr="008C0F35">
        <w:rPr>
          <w:rFonts w:ascii="Times New Roman" w:hAnsi="Times New Roman"/>
          <w:sz w:val="28"/>
          <w:szCs w:val="28"/>
        </w:rPr>
        <w:t>деректерге</w:t>
      </w:r>
      <w:r w:rsidRPr="003257FD">
        <w:rPr>
          <w:rFonts w:ascii="Times New Roman" w:hAnsi="Times New Roman"/>
          <w:sz w:val="28"/>
          <w:szCs w:val="28"/>
          <w:lang w:val="en-US"/>
        </w:rPr>
        <w:t xml:space="preserve"> </w:t>
      </w:r>
      <w:r w:rsidRPr="008C0F35">
        <w:rPr>
          <w:rFonts w:ascii="Times New Roman" w:hAnsi="Times New Roman"/>
          <w:sz w:val="28"/>
          <w:szCs w:val="28"/>
        </w:rPr>
        <w:t>шолу</w:t>
      </w:r>
      <w:r w:rsidRPr="003257FD">
        <w:rPr>
          <w:rFonts w:ascii="Times New Roman" w:hAnsi="Times New Roman"/>
          <w:sz w:val="28"/>
          <w:szCs w:val="28"/>
          <w:lang w:val="en-US"/>
        </w:rPr>
        <w:t xml:space="preserve"> permacol </w:t>
      </w:r>
      <w:r w:rsidRPr="008C0F35">
        <w:rPr>
          <w:rFonts w:ascii="Times New Roman" w:hAnsi="Times New Roman"/>
          <w:sz w:val="28"/>
          <w:szCs w:val="28"/>
        </w:rPr>
        <w:t>көмегімен</w:t>
      </w:r>
      <w:r w:rsidRPr="003257FD">
        <w:rPr>
          <w:rFonts w:ascii="Times New Roman" w:hAnsi="Times New Roman"/>
          <w:sz w:val="28"/>
          <w:szCs w:val="28"/>
          <w:lang w:val="en-US"/>
        </w:rPr>
        <w:t xml:space="preserve"> </w:t>
      </w:r>
      <w:r w:rsidRPr="008C0F35">
        <w:rPr>
          <w:rFonts w:ascii="Times New Roman" w:hAnsi="Times New Roman"/>
          <w:sz w:val="28"/>
          <w:szCs w:val="28"/>
        </w:rPr>
        <w:t>клиникалық</w:t>
      </w:r>
      <w:r w:rsidRPr="003257FD">
        <w:rPr>
          <w:rFonts w:ascii="Times New Roman" w:hAnsi="Times New Roman"/>
          <w:sz w:val="28"/>
          <w:szCs w:val="28"/>
          <w:lang w:val="en-US"/>
        </w:rPr>
        <w:t xml:space="preserve"> </w:t>
      </w:r>
      <w:r w:rsidRPr="008C0F35">
        <w:rPr>
          <w:rFonts w:ascii="Times New Roman" w:hAnsi="Times New Roman"/>
          <w:sz w:val="28"/>
          <w:szCs w:val="28"/>
        </w:rPr>
        <w:t>тәжірибеде</w:t>
      </w:r>
      <w:r w:rsidRPr="003257FD">
        <w:rPr>
          <w:rFonts w:ascii="Times New Roman" w:hAnsi="Times New Roman"/>
          <w:sz w:val="28"/>
          <w:szCs w:val="28"/>
          <w:lang w:val="en-US"/>
        </w:rPr>
        <w:t xml:space="preserve"> </w:t>
      </w:r>
      <w:r w:rsidRPr="008C0F35">
        <w:rPr>
          <w:rFonts w:ascii="Times New Roman" w:hAnsi="Times New Roman"/>
          <w:sz w:val="28"/>
          <w:szCs w:val="28"/>
        </w:rPr>
        <w:t>сипатталған</w:t>
      </w:r>
      <w:r w:rsidRPr="003257FD">
        <w:rPr>
          <w:rFonts w:ascii="Times New Roman" w:hAnsi="Times New Roman"/>
          <w:sz w:val="28"/>
          <w:szCs w:val="28"/>
          <w:lang w:val="en-US"/>
        </w:rPr>
        <w:t xml:space="preserve"> </w:t>
      </w:r>
      <w:r w:rsidRPr="008C0F35">
        <w:rPr>
          <w:rFonts w:ascii="Times New Roman" w:hAnsi="Times New Roman"/>
          <w:sz w:val="28"/>
          <w:szCs w:val="28"/>
        </w:rPr>
        <w:t>зерттеулердің</w:t>
      </w:r>
      <w:r w:rsidRPr="003257FD">
        <w:rPr>
          <w:rFonts w:ascii="Times New Roman" w:hAnsi="Times New Roman"/>
          <w:sz w:val="28"/>
          <w:szCs w:val="28"/>
          <w:lang w:val="en-US"/>
        </w:rPr>
        <w:t xml:space="preserve"> </w:t>
      </w:r>
      <w:r w:rsidRPr="008C0F35">
        <w:rPr>
          <w:rFonts w:ascii="Times New Roman" w:hAnsi="Times New Roman"/>
          <w:sz w:val="28"/>
          <w:szCs w:val="28"/>
        </w:rPr>
        <w:t>ең</w:t>
      </w:r>
      <w:r w:rsidRPr="003257FD">
        <w:rPr>
          <w:rFonts w:ascii="Times New Roman" w:hAnsi="Times New Roman"/>
          <w:sz w:val="28"/>
          <w:szCs w:val="28"/>
          <w:lang w:val="en-US"/>
        </w:rPr>
        <w:t xml:space="preserve"> </w:t>
      </w:r>
      <w:r w:rsidRPr="008C0F35">
        <w:rPr>
          <w:rFonts w:ascii="Times New Roman" w:hAnsi="Times New Roman"/>
          <w:sz w:val="28"/>
          <w:szCs w:val="28"/>
        </w:rPr>
        <w:t>көп</w:t>
      </w:r>
      <w:r w:rsidRPr="003257FD">
        <w:rPr>
          <w:rFonts w:ascii="Times New Roman" w:hAnsi="Times New Roman"/>
          <w:sz w:val="28"/>
          <w:szCs w:val="28"/>
          <w:lang w:val="en-US"/>
        </w:rPr>
        <w:t xml:space="preserve"> </w:t>
      </w:r>
      <w:r w:rsidRPr="008C0F35">
        <w:rPr>
          <w:rFonts w:ascii="Times New Roman" w:hAnsi="Times New Roman"/>
          <w:sz w:val="28"/>
          <w:szCs w:val="28"/>
        </w:rPr>
        <w:t>санын</w:t>
      </w:r>
      <w:r w:rsidRPr="003257FD">
        <w:rPr>
          <w:rFonts w:ascii="Times New Roman" w:hAnsi="Times New Roman"/>
          <w:sz w:val="28"/>
          <w:szCs w:val="28"/>
          <w:lang w:val="en-US"/>
        </w:rPr>
        <w:t xml:space="preserve"> </w:t>
      </w:r>
      <w:r w:rsidRPr="008C0F35">
        <w:rPr>
          <w:rFonts w:ascii="Times New Roman" w:hAnsi="Times New Roman"/>
          <w:sz w:val="28"/>
          <w:szCs w:val="28"/>
        </w:rPr>
        <w:t>көрсетті</w:t>
      </w:r>
      <w:r w:rsidRPr="003257FD">
        <w:rPr>
          <w:rFonts w:ascii="Times New Roman" w:hAnsi="Times New Roman"/>
          <w:sz w:val="28"/>
          <w:szCs w:val="28"/>
          <w:lang w:val="en-US"/>
        </w:rPr>
        <w:t xml:space="preserve">, </w:t>
      </w:r>
      <w:r w:rsidRPr="008C0F35">
        <w:rPr>
          <w:rFonts w:ascii="Times New Roman" w:hAnsi="Times New Roman"/>
          <w:sz w:val="28"/>
          <w:szCs w:val="28"/>
        </w:rPr>
        <w:t>бұл</w:t>
      </w:r>
      <w:r w:rsidRPr="003257FD">
        <w:rPr>
          <w:rFonts w:ascii="Times New Roman" w:hAnsi="Times New Roman"/>
          <w:sz w:val="28"/>
          <w:szCs w:val="28"/>
          <w:lang w:val="en-US"/>
        </w:rPr>
        <w:t xml:space="preserve"> </w:t>
      </w:r>
      <w:r w:rsidRPr="008C0F35">
        <w:rPr>
          <w:rFonts w:ascii="Times New Roman" w:hAnsi="Times New Roman"/>
          <w:sz w:val="28"/>
          <w:szCs w:val="28"/>
        </w:rPr>
        <w:t>биоүйлесімділіктің</w:t>
      </w:r>
      <w:r w:rsidRPr="003257FD">
        <w:rPr>
          <w:rFonts w:ascii="Times New Roman" w:hAnsi="Times New Roman"/>
          <w:sz w:val="28"/>
          <w:szCs w:val="28"/>
          <w:lang w:val="en-US"/>
        </w:rPr>
        <w:t xml:space="preserve"> </w:t>
      </w:r>
      <w:r w:rsidRPr="008C0F35">
        <w:rPr>
          <w:rFonts w:ascii="Times New Roman" w:hAnsi="Times New Roman"/>
          <w:sz w:val="28"/>
          <w:szCs w:val="28"/>
        </w:rPr>
        <w:t>жоғары</w:t>
      </w:r>
      <w:r w:rsidRPr="003257FD">
        <w:rPr>
          <w:rFonts w:ascii="Times New Roman" w:hAnsi="Times New Roman"/>
          <w:sz w:val="28"/>
          <w:szCs w:val="28"/>
          <w:lang w:val="en-US"/>
        </w:rPr>
        <w:t xml:space="preserve"> </w:t>
      </w:r>
      <w:r w:rsidRPr="008C0F35">
        <w:rPr>
          <w:rFonts w:ascii="Times New Roman" w:hAnsi="Times New Roman"/>
          <w:sz w:val="28"/>
          <w:szCs w:val="28"/>
        </w:rPr>
        <w:t>өнімділігін</w:t>
      </w:r>
      <w:r w:rsidRPr="003257FD">
        <w:rPr>
          <w:rFonts w:ascii="Times New Roman" w:hAnsi="Times New Roman"/>
          <w:sz w:val="28"/>
          <w:szCs w:val="28"/>
          <w:lang w:val="en-US"/>
        </w:rPr>
        <w:t xml:space="preserve"> </w:t>
      </w:r>
      <w:r w:rsidRPr="008C0F35">
        <w:rPr>
          <w:rFonts w:ascii="Times New Roman" w:hAnsi="Times New Roman"/>
          <w:sz w:val="28"/>
          <w:szCs w:val="28"/>
        </w:rPr>
        <w:t>көрсетеді</w:t>
      </w:r>
      <w:r w:rsidRPr="003257FD">
        <w:rPr>
          <w:rFonts w:ascii="Times New Roman" w:hAnsi="Times New Roman"/>
          <w:sz w:val="28"/>
          <w:szCs w:val="28"/>
          <w:lang w:val="en-US"/>
        </w:rPr>
        <w:t xml:space="preserve">. </w:t>
      </w:r>
      <w:r w:rsidRPr="008C0F35">
        <w:rPr>
          <w:rFonts w:ascii="Times New Roman" w:hAnsi="Times New Roman"/>
          <w:sz w:val="28"/>
          <w:szCs w:val="28"/>
        </w:rPr>
        <w:t>Бұл</w:t>
      </w:r>
      <w:r w:rsidRPr="003257FD">
        <w:rPr>
          <w:rFonts w:ascii="Times New Roman" w:hAnsi="Times New Roman"/>
          <w:sz w:val="28"/>
          <w:szCs w:val="28"/>
          <w:lang w:val="en-US"/>
        </w:rPr>
        <w:t xml:space="preserve"> </w:t>
      </w:r>
      <w:r w:rsidRPr="008C0F35">
        <w:rPr>
          <w:rFonts w:ascii="Times New Roman" w:hAnsi="Times New Roman"/>
          <w:sz w:val="28"/>
          <w:szCs w:val="28"/>
        </w:rPr>
        <w:t>биологиялық</w:t>
      </w:r>
      <w:r w:rsidRPr="003257FD">
        <w:rPr>
          <w:rFonts w:ascii="Times New Roman" w:hAnsi="Times New Roman"/>
          <w:sz w:val="28"/>
          <w:szCs w:val="28"/>
          <w:lang w:val="en-US"/>
        </w:rPr>
        <w:t xml:space="preserve"> </w:t>
      </w:r>
      <w:r w:rsidRPr="008C0F35">
        <w:rPr>
          <w:rFonts w:ascii="Times New Roman" w:hAnsi="Times New Roman"/>
          <w:sz w:val="28"/>
          <w:szCs w:val="28"/>
        </w:rPr>
        <w:t>шыққан</w:t>
      </w:r>
      <w:r w:rsidRPr="003257FD">
        <w:rPr>
          <w:rFonts w:ascii="Times New Roman" w:hAnsi="Times New Roman"/>
          <w:sz w:val="28"/>
          <w:szCs w:val="28"/>
          <w:lang w:val="en-US"/>
        </w:rPr>
        <w:t xml:space="preserve"> </w:t>
      </w:r>
      <w:r w:rsidRPr="008C0F35">
        <w:rPr>
          <w:rFonts w:ascii="Times New Roman" w:hAnsi="Times New Roman"/>
          <w:sz w:val="28"/>
          <w:szCs w:val="28"/>
        </w:rPr>
        <w:t>имплант</w:t>
      </w:r>
      <w:r w:rsidRPr="003257FD">
        <w:rPr>
          <w:rFonts w:ascii="Times New Roman" w:hAnsi="Times New Roman"/>
          <w:sz w:val="28"/>
          <w:szCs w:val="28"/>
          <w:lang w:val="en-US"/>
        </w:rPr>
        <w:t xml:space="preserve"> </w:t>
      </w:r>
      <w:r w:rsidRPr="008C0F35">
        <w:rPr>
          <w:rFonts w:ascii="Times New Roman" w:hAnsi="Times New Roman"/>
          <w:sz w:val="28"/>
          <w:szCs w:val="28"/>
        </w:rPr>
        <w:t>реципиенттің</w:t>
      </w:r>
      <w:r w:rsidRPr="003257FD">
        <w:rPr>
          <w:rFonts w:ascii="Times New Roman" w:hAnsi="Times New Roman"/>
          <w:sz w:val="28"/>
          <w:szCs w:val="28"/>
          <w:lang w:val="en-US"/>
        </w:rPr>
        <w:t xml:space="preserve"> </w:t>
      </w:r>
      <w:r w:rsidRPr="008C0F35">
        <w:rPr>
          <w:rFonts w:ascii="Times New Roman" w:hAnsi="Times New Roman"/>
          <w:sz w:val="28"/>
          <w:szCs w:val="28"/>
        </w:rPr>
        <w:t>иммундық</w:t>
      </w:r>
      <w:r w:rsidRPr="003257FD">
        <w:rPr>
          <w:rFonts w:ascii="Times New Roman" w:hAnsi="Times New Roman"/>
          <w:sz w:val="28"/>
          <w:szCs w:val="28"/>
          <w:lang w:val="en-US"/>
        </w:rPr>
        <w:t xml:space="preserve"> </w:t>
      </w:r>
      <w:r w:rsidRPr="008C0F35">
        <w:rPr>
          <w:rFonts w:ascii="Times New Roman" w:hAnsi="Times New Roman"/>
          <w:sz w:val="28"/>
          <w:szCs w:val="28"/>
        </w:rPr>
        <w:t>жүйесінің</w:t>
      </w:r>
      <w:r w:rsidRPr="003257FD">
        <w:rPr>
          <w:rFonts w:ascii="Times New Roman" w:hAnsi="Times New Roman"/>
          <w:sz w:val="28"/>
          <w:szCs w:val="28"/>
          <w:lang w:val="en-US"/>
        </w:rPr>
        <w:t xml:space="preserve"> </w:t>
      </w:r>
      <w:r w:rsidRPr="008C0F35">
        <w:rPr>
          <w:rFonts w:ascii="Times New Roman" w:hAnsi="Times New Roman"/>
          <w:sz w:val="28"/>
          <w:szCs w:val="28"/>
        </w:rPr>
        <w:t>агрессивтілігінің</w:t>
      </w:r>
      <w:r w:rsidRPr="003257FD">
        <w:rPr>
          <w:rFonts w:ascii="Times New Roman" w:hAnsi="Times New Roman"/>
          <w:sz w:val="28"/>
          <w:szCs w:val="28"/>
          <w:lang w:val="en-US"/>
        </w:rPr>
        <w:t xml:space="preserve"> 2 </w:t>
      </w:r>
      <w:r w:rsidRPr="008C0F35">
        <w:rPr>
          <w:rFonts w:ascii="Times New Roman" w:hAnsi="Times New Roman"/>
          <w:sz w:val="28"/>
          <w:szCs w:val="28"/>
        </w:rPr>
        <w:t>жыл</w:t>
      </w:r>
      <w:r w:rsidRPr="003257FD">
        <w:rPr>
          <w:rFonts w:ascii="Times New Roman" w:hAnsi="Times New Roman"/>
          <w:sz w:val="28"/>
          <w:szCs w:val="28"/>
          <w:lang w:val="en-US"/>
        </w:rPr>
        <w:t xml:space="preserve"> </w:t>
      </w:r>
      <w:r w:rsidRPr="008C0F35">
        <w:rPr>
          <w:rFonts w:ascii="Times New Roman" w:hAnsi="Times New Roman"/>
          <w:sz w:val="28"/>
          <w:szCs w:val="28"/>
        </w:rPr>
        <w:t>ішінде</w:t>
      </w:r>
      <w:r w:rsidRPr="003257FD">
        <w:rPr>
          <w:rFonts w:ascii="Times New Roman" w:hAnsi="Times New Roman"/>
          <w:sz w:val="28"/>
          <w:szCs w:val="28"/>
          <w:lang w:val="en-US"/>
        </w:rPr>
        <w:t xml:space="preserve"> </w:t>
      </w:r>
      <w:r w:rsidRPr="008C0F35">
        <w:rPr>
          <w:rFonts w:ascii="Times New Roman" w:hAnsi="Times New Roman"/>
          <w:sz w:val="28"/>
          <w:szCs w:val="28"/>
        </w:rPr>
        <w:t>қайталану</w:t>
      </w:r>
      <w:r w:rsidRPr="003257FD">
        <w:rPr>
          <w:rFonts w:ascii="Times New Roman" w:hAnsi="Times New Roman"/>
          <w:sz w:val="28"/>
          <w:szCs w:val="28"/>
          <w:lang w:val="en-US"/>
        </w:rPr>
        <w:t xml:space="preserve"> </w:t>
      </w:r>
      <w:r w:rsidRPr="008C0F35">
        <w:rPr>
          <w:rFonts w:ascii="Times New Roman" w:hAnsi="Times New Roman"/>
          <w:sz w:val="28"/>
          <w:szCs w:val="28"/>
        </w:rPr>
        <w:t>және</w:t>
      </w:r>
      <w:r w:rsidRPr="003257FD">
        <w:rPr>
          <w:rFonts w:ascii="Times New Roman" w:hAnsi="Times New Roman"/>
          <w:sz w:val="28"/>
          <w:szCs w:val="28"/>
          <w:lang w:val="en-US"/>
        </w:rPr>
        <w:t xml:space="preserve"> </w:t>
      </w:r>
      <w:r w:rsidRPr="008C0F35">
        <w:rPr>
          <w:rFonts w:ascii="Times New Roman" w:hAnsi="Times New Roman"/>
          <w:sz w:val="28"/>
          <w:szCs w:val="28"/>
        </w:rPr>
        <w:t>зақымдану</w:t>
      </w:r>
      <w:r w:rsidRPr="003257FD">
        <w:rPr>
          <w:rFonts w:ascii="Times New Roman" w:hAnsi="Times New Roman"/>
          <w:sz w:val="28"/>
          <w:szCs w:val="28"/>
          <w:lang w:val="en-US"/>
        </w:rPr>
        <w:t xml:space="preserve"> </w:t>
      </w:r>
      <w:r w:rsidRPr="008C0F35">
        <w:rPr>
          <w:rFonts w:ascii="Times New Roman" w:hAnsi="Times New Roman"/>
          <w:sz w:val="28"/>
          <w:szCs w:val="28"/>
        </w:rPr>
        <w:t>деңгейі</w:t>
      </w:r>
      <w:r w:rsidRPr="003257FD">
        <w:rPr>
          <w:rFonts w:ascii="Times New Roman" w:hAnsi="Times New Roman"/>
          <w:sz w:val="28"/>
          <w:szCs w:val="28"/>
          <w:lang w:val="en-US"/>
        </w:rPr>
        <w:t xml:space="preserve"> </w:t>
      </w:r>
      <w:r w:rsidRPr="008C0F35">
        <w:rPr>
          <w:rFonts w:ascii="Times New Roman" w:hAnsi="Times New Roman"/>
          <w:sz w:val="28"/>
          <w:szCs w:val="28"/>
        </w:rPr>
        <w:t>ең</w:t>
      </w:r>
      <w:r w:rsidRPr="003257FD">
        <w:rPr>
          <w:rFonts w:ascii="Times New Roman" w:hAnsi="Times New Roman"/>
          <w:sz w:val="28"/>
          <w:szCs w:val="28"/>
          <w:lang w:val="en-US"/>
        </w:rPr>
        <w:t xml:space="preserve"> </w:t>
      </w:r>
      <w:r w:rsidRPr="008C0F35">
        <w:rPr>
          <w:rFonts w:ascii="Times New Roman" w:hAnsi="Times New Roman"/>
          <w:sz w:val="28"/>
          <w:szCs w:val="28"/>
        </w:rPr>
        <w:t>төмен</w:t>
      </w:r>
      <w:r w:rsidRPr="003257FD">
        <w:rPr>
          <w:rFonts w:ascii="Times New Roman" w:hAnsi="Times New Roman"/>
          <w:sz w:val="28"/>
          <w:szCs w:val="28"/>
          <w:lang w:val="en-US"/>
        </w:rPr>
        <w:t xml:space="preserve">, </w:t>
      </w:r>
      <w:r w:rsidRPr="008C0F35">
        <w:rPr>
          <w:rFonts w:ascii="Times New Roman" w:hAnsi="Times New Roman"/>
          <w:sz w:val="28"/>
          <w:szCs w:val="28"/>
        </w:rPr>
        <w:t>сонымен</w:t>
      </w:r>
      <w:r w:rsidRPr="003257FD">
        <w:rPr>
          <w:rFonts w:ascii="Times New Roman" w:hAnsi="Times New Roman"/>
          <w:sz w:val="28"/>
          <w:szCs w:val="28"/>
          <w:lang w:val="en-US"/>
        </w:rPr>
        <w:t xml:space="preserve"> </w:t>
      </w:r>
      <w:r w:rsidRPr="008C0F35">
        <w:rPr>
          <w:rFonts w:ascii="Times New Roman" w:hAnsi="Times New Roman"/>
          <w:sz w:val="28"/>
          <w:szCs w:val="28"/>
        </w:rPr>
        <w:t>қатар</w:t>
      </w:r>
      <w:r w:rsidRPr="003257FD">
        <w:rPr>
          <w:rFonts w:ascii="Times New Roman" w:hAnsi="Times New Roman"/>
          <w:sz w:val="28"/>
          <w:szCs w:val="28"/>
          <w:lang w:val="en-US"/>
        </w:rPr>
        <w:t xml:space="preserve"> </w:t>
      </w:r>
      <w:r>
        <w:rPr>
          <w:rFonts w:ascii="Times New Roman" w:hAnsi="Times New Roman"/>
          <w:sz w:val="28"/>
          <w:szCs w:val="28"/>
          <w:lang w:val="kk-KZ"/>
        </w:rPr>
        <w:t>б</w:t>
      </w:r>
      <w:r w:rsidRPr="008C0F35">
        <w:rPr>
          <w:rFonts w:ascii="Times New Roman" w:hAnsi="Times New Roman"/>
          <w:sz w:val="28"/>
          <w:szCs w:val="28"/>
        </w:rPr>
        <w:t>актерияға</w:t>
      </w:r>
      <w:r w:rsidRPr="003257FD">
        <w:rPr>
          <w:rFonts w:ascii="Times New Roman" w:hAnsi="Times New Roman"/>
          <w:sz w:val="28"/>
          <w:szCs w:val="28"/>
          <w:lang w:val="en-US"/>
        </w:rPr>
        <w:t xml:space="preserve"> </w:t>
      </w:r>
      <w:r w:rsidRPr="008C0F35">
        <w:rPr>
          <w:rFonts w:ascii="Times New Roman" w:hAnsi="Times New Roman"/>
          <w:sz w:val="28"/>
          <w:szCs w:val="28"/>
        </w:rPr>
        <w:t>төзімділігі</w:t>
      </w:r>
      <w:r w:rsidRPr="003257FD">
        <w:rPr>
          <w:rFonts w:ascii="Times New Roman" w:hAnsi="Times New Roman"/>
          <w:sz w:val="28"/>
          <w:szCs w:val="28"/>
          <w:lang w:val="en-US"/>
        </w:rPr>
        <w:t xml:space="preserve"> </w:t>
      </w:r>
      <w:r w:rsidRPr="008C0F35">
        <w:rPr>
          <w:rFonts w:ascii="Times New Roman" w:hAnsi="Times New Roman"/>
          <w:sz w:val="28"/>
          <w:szCs w:val="28"/>
        </w:rPr>
        <w:t>жоғары</w:t>
      </w:r>
      <w:r w:rsidRPr="003257FD">
        <w:rPr>
          <w:rFonts w:ascii="Times New Roman" w:hAnsi="Times New Roman"/>
          <w:sz w:val="28"/>
          <w:szCs w:val="28"/>
          <w:lang w:val="en-US"/>
        </w:rPr>
        <w:t xml:space="preserve"> [9,10].</w:t>
      </w:r>
    </w:p>
    <w:p w:rsidR="008C0F35" w:rsidRPr="003257FD" w:rsidRDefault="008C0F35" w:rsidP="008C0F35">
      <w:pPr>
        <w:spacing w:after="0" w:line="240" w:lineRule="auto"/>
        <w:ind w:firstLine="709"/>
        <w:jc w:val="both"/>
        <w:rPr>
          <w:rFonts w:ascii="Times New Roman" w:hAnsi="Times New Roman"/>
          <w:sz w:val="28"/>
          <w:szCs w:val="28"/>
          <w:lang w:val="en-US"/>
        </w:rPr>
      </w:pPr>
      <w:r w:rsidRPr="008C0F35">
        <w:rPr>
          <w:rFonts w:ascii="Times New Roman" w:hAnsi="Times New Roman"/>
          <w:sz w:val="28"/>
          <w:szCs w:val="28"/>
        </w:rPr>
        <w:t>Ұзақ</w:t>
      </w:r>
      <w:r w:rsidRPr="003257FD">
        <w:rPr>
          <w:rFonts w:ascii="Times New Roman" w:hAnsi="Times New Roman"/>
          <w:sz w:val="28"/>
          <w:szCs w:val="28"/>
          <w:lang w:val="en-US"/>
        </w:rPr>
        <w:t xml:space="preserve"> </w:t>
      </w:r>
      <w:r w:rsidRPr="008C0F35">
        <w:rPr>
          <w:rFonts w:ascii="Times New Roman" w:hAnsi="Times New Roman"/>
          <w:sz w:val="28"/>
          <w:szCs w:val="28"/>
        </w:rPr>
        <w:t>мерзімді</w:t>
      </w:r>
      <w:r w:rsidRPr="003257FD">
        <w:rPr>
          <w:rFonts w:ascii="Times New Roman" w:hAnsi="Times New Roman"/>
          <w:sz w:val="28"/>
          <w:szCs w:val="28"/>
          <w:lang w:val="en-US"/>
        </w:rPr>
        <w:t xml:space="preserve"> </w:t>
      </w:r>
      <w:r w:rsidRPr="008C0F35">
        <w:rPr>
          <w:rFonts w:ascii="Times New Roman" w:hAnsi="Times New Roman"/>
          <w:sz w:val="28"/>
          <w:szCs w:val="28"/>
        </w:rPr>
        <w:t>бақылаулардың</w:t>
      </w:r>
      <w:r w:rsidRPr="003257FD">
        <w:rPr>
          <w:rFonts w:ascii="Times New Roman" w:hAnsi="Times New Roman"/>
          <w:sz w:val="28"/>
          <w:szCs w:val="28"/>
          <w:lang w:val="en-US"/>
        </w:rPr>
        <w:t xml:space="preserve"> </w:t>
      </w:r>
      <w:r w:rsidRPr="008C0F35">
        <w:rPr>
          <w:rFonts w:ascii="Times New Roman" w:hAnsi="Times New Roman"/>
          <w:sz w:val="28"/>
          <w:szCs w:val="28"/>
        </w:rPr>
        <w:t>болмауы</w:t>
      </w:r>
      <w:r w:rsidRPr="003257FD">
        <w:rPr>
          <w:rFonts w:ascii="Times New Roman" w:hAnsi="Times New Roman"/>
          <w:sz w:val="28"/>
          <w:szCs w:val="28"/>
          <w:lang w:val="en-US"/>
        </w:rPr>
        <w:t xml:space="preserve">, </w:t>
      </w:r>
      <w:r w:rsidRPr="008C0F35">
        <w:rPr>
          <w:rFonts w:ascii="Times New Roman" w:hAnsi="Times New Roman"/>
          <w:sz w:val="28"/>
          <w:szCs w:val="28"/>
        </w:rPr>
        <w:t>импланттың</w:t>
      </w:r>
      <w:r w:rsidRPr="003257FD">
        <w:rPr>
          <w:rFonts w:ascii="Times New Roman" w:hAnsi="Times New Roman"/>
          <w:sz w:val="28"/>
          <w:szCs w:val="28"/>
          <w:lang w:val="en-US"/>
        </w:rPr>
        <w:t xml:space="preserve"> </w:t>
      </w:r>
      <w:r w:rsidRPr="008C0F35">
        <w:rPr>
          <w:rFonts w:ascii="Times New Roman" w:hAnsi="Times New Roman"/>
          <w:sz w:val="28"/>
          <w:szCs w:val="28"/>
        </w:rPr>
        <w:t>жоғары</w:t>
      </w:r>
      <w:r w:rsidRPr="003257FD">
        <w:rPr>
          <w:rFonts w:ascii="Times New Roman" w:hAnsi="Times New Roman"/>
          <w:sz w:val="28"/>
          <w:szCs w:val="28"/>
          <w:lang w:val="en-US"/>
        </w:rPr>
        <w:t xml:space="preserve"> </w:t>
      </w:r>
      <w:r w:rsidRPr="008C0F35">
        <w:rPr>
          <w:rFonts w:ascii="Times New Roman" w:hAnsi="Times New Roman"/>
          <w:sz w:val="28"/>
          <w:szCs w:val="28"/>
        </w:rPr>
        <w:t>құны</w:t>
      </w:r>
      <w:r w:rsidRPr="003257FD">
        <w:rPr>
          <w:rFonts w:ascii="Times New Roman" w:hAnsi="Times New Roman"/>
          <w:sz w:val="28"/>
          <w:szCs w:val="28"/>
          <w:lang w:val="en-US"/>
        </w:rPr>
        <w:t xml:space="preserve">, </w:t>
      </w:r>
      <w:r w:rsidRPr="008C0F35">
        <w:rPr>
          <w:rFonts w:ascii="Times New Roman" w:hAnsi="Times New Roman"/>
          <w:sz w:val="28"/>
          <w:szCs w:val="28"/>
        </w:rPr>
        <w:t>сондай</w:t>
      </w:r>
      <w:r w:rsidRPr="003257FD">
        <w:rPr>
          <w:rFonts w:ascii="Times New Roman" w:hAnsi="Times New Roman"/>
          <w:sz w:val="28"/>
          <w:szCs w:val="28"/>
          <w:lang w:val="en-US"/>
        </w:rPr>
        <w:t>-</w:t>
      </w:r>
      <w:r w:rsidRPr="008C0F35">
        <w:rPr>
          <w:rFonts w:ascii="Times New Roman" w:hAnsi="Times New Roman"/>
          <w:sz w:val="28"/>
          <w:szCs w:val="28"/>
        </w:rPr>
        <w:t>ақ</w:t>
      </w:r>
      <w:r w:rsidRPr="003257FD">
        <w:rPr>
          <w:rFonts w:ascii="Times New Roman" w:hAnsi="Times New Roman"/>
          <w:sz w:val="28"/>
          <w:szCs w:val="28"/>
          <w:lang w:val="en-US"/>
        </w:rPr>
        <w:t xml:space="preserve"> </w:t>
      </w:r>
      <w:r w:rsidRPr="008C0F35">
        <w:rPr>
          <w:rFonts w:ascii="Times New Roman" w:hAnsi="Times New Roman"/>
          <w:sz w:val="28"/>
          <w:szCs w:val="28"/>
        </w:rPr>
        <w:t>Қазақстан</w:t>
      </w:r>
      <w:r w:rsidRPr="003257FD">
        <w:rPr>
          <w:rFonts w:ascii="Times New Roman" w:hAnsi="Times New Roman"/>
          <w:sz w:val="28"/>
          <w:szCs w:val="28"/>
          <w:lang w:val="en-US"/>
        </w:rPr>
        <w:t xml:space="preserve"> </w:t>
      </w:r>
      <w:r w:rsidRPr="008C0F35">
        <w:rPr>
          <w:rFonts w:ascii="Times New Roman" w:hAnsi="Times New Roman"/>
          <w:sz w:val="28"/>
          <w:szCs w:val="28"/>
        </w:rPr>
        <w:t>Республикасы</w:t>
      </w:r>
      <w:r w:rsidRPr="003257FD">
        <w:rPr>
          <w:rFonts w:ascii="Times New Roman" w:hAnsi="Times New Roman"/>
          <w:sz w:val="28"/>
          <w:szCs w:val="28"/>
          <w:lang w:val="en-US"/>
        </w:rPr>
        <w:t xml:space="preserve"> </w:t>
      </w:r>
      <w:r w:rsidRPr="008C0F35">
        <w:rPr>
          <w:rFonts w:ascii="Times New Roman" w:hAnsi="Times New Roman"/>
          <w:sz w:val="28"/>
          <w:szCs w:val="28"/>
        </w:rPr>
        <w:t>нарығында</w:t>
      </w:r>
      <w:r w:rsidRPr="003257FD">
        <w:rPr>
          <w:rFonts w:ascii="Times New Roman" w:hAnsi="Times New Roman"/>
          <w:sz w:val="28"/>
          <w:szCs w:val="28"/>
          <w:lang w:val="en-US"/>
        </w:rPr>
        <w:t xml:space="preserve"> </w:t>
      </w:r>
      <w:r w:rsidRPr="008C0F35">
        <w:rPr>
          <w:rFonts w:ascii="Times New Roman" w:hAnsi="Times New Roman"/>
          <w:sz w:val="28"/>
          <w:szCs w:val="28"/>
        </w:rPr>
        <w:t>биоматериалдардың</w:t>
      </w:r>
      <w:r w:rsidRPr="003257FD">
        <w:rPr>
          <w:rFonts w:ascii="Times New Roman" w:hAnsi="Times New Roman"/>
          <w:sz w:val="28"/>
          <w:szCs w:val="28"/>
          <w:lang w:val="en-US"/>
        </w:rPr>
        <w:t xml:space="preserve"> </w:t>
      </w:r>
      <w:r w:rsidRPr="008C0F35">
        <w:rPr>
          <w:rFonts w:ascii="Times New Roman" w:hAnsi="Times New Roman"/>
          <w:sz w:val="28"/>
          <w:szCs w:val="28"/>
        </w:rPr>
        <w:t>қолжетімсіздігі</w:t>
      </w:r>
      <w:r w:rsidRPr="003257FD">
        <w:rPr>
          <w:rFonts w:ascii="Times New Roman" w:hAnsi="Times New Roman"/>
          <w:sz w:val="28"/>
          <w:szCs w:val="28"/>
          <w:lang w:val="en-US"/>
        </w:rPr>
        <w:t xml:space="preserve"> </w:t>
      </w:r>
      <w:r w:rsidRPr="008C0F35">
        <w:rPr>
          <w:rFonts w:ascii="Times New Roman" w:hAnsi="Times New Roman"/>
          <w:sz w:val="28"/>
          <w:szCs w:val="28"/>
        </w:rPr>
        <w:t>хирургиялық</w:t>
      </w:r>
      <w:r w:rsidRPr="003257FD">
        <w:rPr>
          <w:rFonts w:ascii="Times New Roman" w:hAnsi="Times New Roman"/>
          <w:sz w:val="28"/>
          <w:szCs w:val="28"/>
          <w:lang w:val="en-US"/>
        </w:rPr>
        <w:t xml:space="preserve"> </w:t>
      </w:r>
      <w:r w:rsidRPr="008C0F35">
        <w:rPr>
          <w:rFonts w:ascii="Times New Roman" w:hAnsi="Times New Roman"/>
          <w:sz w:val="28"/>
          <w:szCs w:val="28"/>
        </w:rPr>
        <w:t>практикада</w:t>
      </w:r>
      <w:r w:rsidRPr="003257FD">
        <w:rPr>
          <w:rFonts w:ascii="Times New Roman" w:hAnsi="Times New Roman"/>
          <w:sz w:val="28"/>
          <w:szCs w:val="28"/>
          <w:lang w:val="en-US"/>
        </w:rPr>
        <w:t xml:space="preserve"> </w:t>
      </w:r>
      <w:r w:rsidRPr="008C0F35">
        <w:rPr>
          <w:rFonts w:ascii="Times New Roman" w:hAnsi="Times New Roman"/>
          <w:sz w:val="28"/>
          <w:szCs w:val="28"/>
        </w:rPr>
        <w:t>жаңа</w:t>
      </w:r>
      <w:r w:rsidRPr="003257FD">
        <w:rPr>
          <w:rFonts w:ascii="Times New Roman" w:hAnsi="Times New Roman"/>
          <w:sz w:val="28"/>
          <w:szCs w:val="28"/>
          <w:lang w:val="en-US"/>
        </w:rPr>
        <w:t xml:space="preserve"> </w:t>
      </w:r>
      <w:r w:rsidRPr="008C0F35">
        <w:rPr>
          <w:rFonts w:ascii="Times New Roman" w:hAnsi="Times New Roman"/>
          <w:sz w:val="28"/>
          <w:szCs w:val="28"/>
        </w:rPr>
        <w:t>балама</w:t>
      </w:r>
      <w:r w:rsidRPr="003257FD">
        <w:rPr>
          <w:rFonts w:ascii="Times New Roman" w:hAnsi="Times New Roman"/>
          <w:sz w:val="28"/>
          <w:szCs w:val="28"/>
          <w:lang w:val="en-US"/>
        </w:rPr>
        <w:t xml:space="preserve"> </w:t>
      </w:r>
      <w:r w:rsidRPr="008C0F35">
        <w:rPr>
          <w:rFonts w:ascii="Times New Roman" w:hAnsi="Times New Roman"/>
          <w:sz w:val="28"/>
          <w:szCs w:val="28"/>
        </w:rPr>
        <w:t>материалдарды</w:t>
      </w:r>
      <w:r w:rsidRPr="003257FD">
        <w:rPr>
          <w:rFonts w:ascii="Times New Roman" w:hAnsi="Times New Roman"/>
          <w:sz w:val="28"/>
          <w:szCs w:val="28"/>
          <w:lang w:val="en-US"/>
        </w:rPr>
        <w:t xml:space="preserve"> </w:t>
      </w:r>
      <w:r w:rsidRPr="008C0F35">
        <w:rPr>
          <w:rFonts w:ascii="Times New Roman" w:hAnsi="Times New Roman"/>
          <w:sz w:val="28"/>
          <w:szCs w:val="28"/>
        </w:rPr>
        <w:t>іздеуді</w:t>
      </w:r>
      <w:r w:rsidRPr="003257FD">
        <w:rPr>
          <w:rFonts w:ascii="Times New Roman" w:hAnsi="Times New Roman"/>
          <w:sz w:val="28"/>
          <w:szCs w:val="28"/>
          <w:lang w:val="en-US"/>
        </w:rPr>
        <w:t xml:space="preserve"> </w:t>
      </w:r>
      <w:r w:rsidRPr="008C0F35">
        <w:rPr>
          <w:rFonts w:ascii="Times New Roman" w:hAnsi="Times New Roman"/>
          <w:sz w:val="28"/>
          <w:szCs w:val="28"/>
        </w:rPr>
        <w:t>талап</w:t>
      </w:r>
      <w:r w:rsidRPr="003257FD">
        <w:rPr>
          <w:rFonts w:ascii="Times New Roman" w:hAnsi="Times New Roman"/>
          <w:sz w:val="28"/>
          <w:szCs w:val="28"/>
          <w:lang w:val="en-US"/>
        </w:rPr>
        <w:t xml:space="preserve"> </w:t>
      </w:r>
      <w:r w:rsidRPr="008C0F35">
        <w:rPr>
          <w:rFonts w:ascii="Times New Roman" w:hAnsi="Times New Roman"/>
          <w:sz w:val="28"/>
          <w:szCs w:val="28"/>
        </w:rPr>
        <w:t>етеді</w:t>
      </w:r>
      <w:r w:rsidRPr="003257FD">
        <w:rPr>
          <w:rFonts w:ascii="Times New Roman" w:hAnsi="Times New Roman"/>
          <w:sz w:val="28"/>
          <w:szCs w:val="28"/>
          <w:lang w:val="en-US"/>
        </w:rPr>
        <w:t xml:space="preserve"> [11-14].</w:t>
      </w:r>
    </w:p>
    <w:p w:rsidR="00F74786" w:rsidRPr="003257FD" w:rsidRDefault="008C0F35" w:rsidP="008C0F35">
      <w:pPr>
        <w:spacing w:after="0" w:line="240" w:lineRule="auto"/>
        <w:ind w:firstLine="709"/>
        <w:jc w:val="both"/>
        <w:rPr>
          <w:rFonts w:ascii="Times New Roman" w:hAnsi="Times New Roman"/>
          <w:sz w:val="28"/>
          <w:szCs w:val="28"/>
          <w:lang w:val="en-US"/>
        </w:rPr>
      </w:pPr>
      <w:r w:rsidRPr="008C0F35">
        <w:rPr>
          <w:rFonts w:ascii="Times New Roman" w:hAnsi="Times New Roman"/>
          <w:sz w:val="28"/>
          <w:szCs w:val="28"/>
        </w:rPr>
        <w:t>Репаративті</w:t>
      </w:r>
      <w:r w:rsidRPr="003257FD">
        <w:rPr>
          <w:rFonts w:ascii="Times New Roman" w:hAnsi="Times New Roman"/>
          <w:sz w:val="28"/>
          <w:szCs w:val="28"/>
          <w:lang w:val="en-US"/>
        </w:rPr>
        <w:t xml:space="preserve"> </w:t>
      </w:r>
      <w:r w:rsidRPr="008C0F35">
        <w:rPr>
          <w:rFonts w:ascii="Times New Roman" w:hAnsi="Times New Roman"/>
          <w:sz w:val="28"/>
          <w:szCs w:val="28"/>
        </w:rPr>
        <w:t>процестің</w:t>
      </w:r>
      <w:r w:rsidRPr="003257FD">
        <w:rPr>
          <w:rFonts w:ascii="Times New Roman" w:hAnsi="Times New Roman"/>
          <w:sz w:val="28"/>
          <w:szCs w:val="28"/>
          <w:lang w:val="en-US"/>
        </w:rPr>
        <w:t xml:space="preserve"> </w:t>
      </w:r>
      <w:r w:rsidRPr="008C0F35">
        <w:rPr>
          <w:rFonts w:ascii="Times New Roman" w:hAnsi="Times New Roman"/>
          <w:sz w:val="28"/>
          <w:szCs w:val="28"/>
        </w:rPr>
        <w:t>дамуы</w:t>
      </w:r>
      <w:r w:rsidRPr="003257FD">
        <w:rPr>
          <w:rFonts w:ascii="Times New Roman" w:hAnsi="Times New Roman"/>
          <w:sz w:val="28"/>
          <w:szCs w:val="28"/>
          <w:lang w:val="en-US"/>
        </w:rPr>
        <w:t xml:space="preserve"> </w:t>
      </w:r>
      <w:r w:rsidRPr="008C0F35">
        <w:rPr>
          <w:rFonts w:ascii="Times New Roman" w:hAnsi="Times New Roman"/>
          <w:sz w:val="28"/>
          <w:szCs w:val="28"/>
        </w:rPr>
        <w:t>мен</w:t>
      </w:r>
      <w:r w:rsidRPr="003257FD">
        <w:rPr>
          <w:rFonts w:ascii="Times New Roman" w:hAnsi="Times New Roman"/>
          <w:sz w:val="28"/>
          <w:szCs w:val="28"/>
          <w:lang w:val="en-US"/>
        </w:rPr>
        <w:t xml:space="preserve"> </w:t>
      </w:r>
      <w:r w:rsidRPr="008C0F35">
        <w:rPr>
          <w:rFonts w:ascii="Times New Roman" w:hAnsi="Times New Roman"/>
          <w:sz w:val="28"/>
          <w:szCs w:val="28"/>
        </w:rPr>
        <w:t>фазаларының</w:t>
      </w:r>
      <w:r w:rsidRPr="003257FD">
        <w:rPr>
          <w:rFonts w:ascii="Times New Roman" w:hAnsi="Times New Roman"/>
          <w:sz w:val="28"/>
          <w:szCs w:val="28"/>
          <w:lang w:val="en-US"/>
        </w:rPr>
        <w:t xml:space="preserve"> </w:t>
      </w:r>
      <w:r w:rsidRPr="008C0F35">
        <w:rPr>
          <w:rFonts w:ascii="Times New Roman" w:hAnsi="Times New Roman"/>
          <w:sz w:val="28"/>
          <w:szCs w:val="28"/>
        </w:rPr>
        <w:t>өзгеруі</w:t>
      </w:r>
      <w:r w:rsidRPr="003257FD">
        <w:rPr>
          <w:rFonts w:ascii="Times New Roman" w:hAnsi="Times New Roman"/>
          <w:sz w:val="28"/>
          <w:szCs w:val="28"/>
          <w:lang w:val="en-US"/>
        </w:rPr>
        <w:t xml:space="preserve"> </w:t>
      </w:r>
      <w:r w:rsidRPr="008C0F35">
        <w:rPr>
          <w:rFonts w:ascii="Times New Roman" w:hAnsi="Times New Roman"/>
          <w:sz w:val="28"/>
          <w:szCs w:val="28"/>
        </w:rPr>
        <w:t>зерттелетін</w:t>
      </w:r>
      <w:r w:rsidRPr="003257FD">
        <w:rPr>
          <w:rFonts w:ascii="Times New Roman" w:hAnsi="Times New Roman"/>
          <w:sz w:val="28"/>
          <w:szCs w:val="28"/>
          <w:lang w:val="en-US"/>
        </w:rPr>
        <w:t xml:space="preserve"> </w:t>
      </w:r>
      <w:r w:rsidRPr="008C0F35">
        <w:rPr>
          <w:rFonts w:ascii="Times New Roman" w:hAnsi="Times New Roman"/>
          <w:sz w:val="28"/>
          <w:szCs w:val="28"/>
        </w:rPr>
        <w:t>биологиялық</w:t>
      </w:r>
      <w:r w:rsidRPr="003257FD">
        <w:rPr>
          <w:rFonts w:ascii="Times New Roman" w:hAnsi="Times New Roman"/>
          <w:sz w:val="28"/>
          <w:szCs w:val="28"/>
          <w:lang w:val="en-US"/>
        </w:rPr>
        <w:t xml:space="preserve"> </w:t>
      </w:r>
      <w:r w:rsidRPr="008C0F35">
        <w:rPr>
          <w:rFonts w:ascii="Times New Roman" w:hAnsi="Times New Roman"/>
          <w:sz w:val="28"/>
          <w:szCs w:val="28"/>
        </w:rPr>
        <w:t>материалды</w:t>
      </w:r>
      <w:r w:rsidRPr="003257FD">
        <w:rPr>
          <w:rFonts w:ascii="Times New Roman" w:hAnsi="Times New Roman"/>
          <w:sz w:val="28"/>
          <w:szCs w:val="28"/>
          <w:lang w:val="en-US"/>
        </w:rPr>
        <w:t xml:space="preserve"> </w:t>
      </w:r>
      <w:r w:rsidRPr="008C0F35">
        <w:rPr>
          <w:rFonts w:ascii="Times New Roman" w:hAnsi="Times New Roman"/>
          <w:sz w:val="28"/>
          <w:szCs w:val="28"/>
        </w:rPr>
        <w:t>сәтті</w:t>
      </w:r>
      <w:r w:rsidRPr="003257FD">
        <w:rPr>
          <w:rFonts w:ascii="Times New Roman" w:hAnsi="Times New Roman"/>
          <w:sz w:val="28"/>
          <w:szCs w:val="28"/>
          <w:lang w:val="en-US"/>
        </w:rPr>
        <w:t xml:space="preserve"> </w:t>
      </w:r>
      <w:r w:rsidRPr="008C0F35">
        <w:rPr>
          <w:rFonts w:ascii="Times New Roman" w:hAnsi="Times New Roman"/>
          <w:sz w:val="28"/>
          <w:szCs w:val="28"/>
        </w:rPr>
        <w:t>имплантациялауды</w:t>
      </w:r>
      <w:r w:rsidRPr="003257FD">
        <w:rPr>
          <w:rFonts w:ascii="Times New Roman" w:hAnsi="Times New Roman"/>
          <w:sz w:val="28"/>
          <w:szCs w:val="28"/>
          <w:lang w:val="en-US"/>
        </w:rPr>
        <w:t xml:space="preserve"> </w:t>
      </w:r>
      <w:r w:rsidRPr="008C0F35">
        <w:rPr>
          <w:rFonts w:ascii="Times New Roman" w:hAnsi="Times New Roman"/>
          <w:sz w:val="28"/>
          <w:szCs w:val="28"/>
        </w:rPr>
        <w:t>ықтимал</w:t>
      </w:r>
      <w:r w:rsidRPr="003257FD">
        <w:rPr>
          <w:rFonts w:ascii="Times New Roman" w:hAnsi="Times New Roman"/>
          <w:sz w:val="28"/>
          <w:szCs w:val="28"/>
          <w:lang w:val="en-US"/>
        </w:rPr>
        <w:t xml:space="preserve"> </w:t>
      </w:r>
      <w:r w:rsidRPr="008C0F35">
        <w:rPr>
          <w:rFonts w:ascii="Times New Roman" w:hAnsi="Times New Roman"/>
          <w:sz w:val="28"/>
          <w:szCs w:val="28"/>
        </w:rPr>
        <w:t>бағалау</w:t>
      </w:r>
      <w:r w:rsidRPr="003257FD">
        <w:rPr>
          <w:rFonts w:ascii="Times New Roman" w:hAnsi="Times New Roman"/>
          <w:sz w:val="28"/>
          <w:szCs w:val="28"/>
          <w:lang w:val="en-US"/>
        </w:rPr>
        <w:t xml:space="preserve"> </w:t>
      </w:r>
      <w:r w:rsidRPr="008C0F35">
        <w:rPr>
          <w:rFonts w:ascii="Times New Roman" w:hAnsi="Times New Roman"/>
          <w:sz w:val="28"/>
          <w:szCs w:val="28"/>
        </w:rPr>
        <w:t>үшін</w:t>
      </w:r>
      <w:r w:rsidRPr="003257FD">
        <w:rPr>
          <w:rFonts w:ascii="Times New Roman" w:hAnsi="Times New Roman"/>
          <w:sz w:val="28"/>
          <w:szCs w:val="28"/>
          <w:lang w:val="en-US"/>
        </w:rPr>
        <w:t xml:space="preserve"> </w:t>
      </w:r>
      <w:r w:rsidRPr="008C0F35">
        <w:rPr>
          <w:rFonts w:ascii="Times New Roman" w:hAnsi="Times New Roman"/>
          <w:sz w:val="28"/>
          <w:szCs w:val="28"/>
        </w:rPr>
        <w:t>имплантация</w:t>
      </w:r>
      <w:r w:rsidRPr="003257FD">
        <w:rPr>
          <w:rFonts w:ascii="Times New Roman" w:hAnsi="Times New Roman"/>
          <w:sz w:val="28"/>
          <w:szCs w:val="28"/>
          <w:lang w:val="en-US"/>
        </w:rPr>
        <w:t xml:space="preserve"> </w:t>
      </w:r>
      <w:r w:rsidRPr="008C0F35">
        <w:rPr>
          <w:rFonts w:ascii="Times New Roman" w:hAnsi="Times New Roman"/>
          <w:sz w:val="28"/>
          <w:szCs w:val="28"/>
        </w:rPr>
        <w:t>аймағының</w:t>
      </w:r>
      <w:r w:rsidRPr="003257FD">
        <w:rPr>
          <w:rFonts w:ascii="Times New Roman" w:hAnsi="Times New Roman"/>
          <w:sz w:val="28"/>
          <w:szCs w:val="28"/>
          <w:lang w:val="en-US"/>
        </w:rPr>
        <w:t xml:space="preserve"> </w:t>
      </w:r>
      <w:r w:rsidRPr="008C0F35">
        <w:rPr>
          <w:rFonts w:ascii="Times New Roman" w:hAnsi="Times New Roman"/>
          <w:sz w:val="28"/>
          <w:szCs w:val="28"/>
        </w:rPr>
        <w:t>қабынуға</w:t>
      </w:r>
      <w:r w:rsidRPr="003257FD">
        <w:rPr>
          <w:rFonts w:ascii="Times New Roman" w:hAnsi="Times New Roman"/>
          <w:sz w:val="28"/>
          <w:szCs w:val="28"/>
          <w:lang w:val="en-US"/>
        </w:rPr>
        <w:t xml:space="preserve"> </w:t>
      </w:r>
      <w:r w:rsidRPr="008C0F35">
        <w:rPr>
          <w:rFonts w:ascii="Times New Roman" w:hAnsi="Times New Roman"/>
          <w:sz w:val="28"/>
          <w:szCs w:val="28"/>
        </w:rPr>
        <w:t>қарсы</w:t>
      </w:r>
      <w:r w:rsidRPr="003257FD">
        <w:rPr>
          <w:rFonts w:ascii="Times New Roman" w:hAnsi="Times New Roman"/>
          <w:sz w:val="28"/>
          <w:szCs w:val="28"/>
          <w:lang w:val="en-US"/>
        </w:rPr>
        <w:t xml:space="preserve"> </w:t>
      </w:r>
      <w:r w:rsidRPr="008C0F35">
        <w:rPr>
          <w:rFonts w:ascii="Times New Roman" w:hAnsi="Times New Roman"/>
          <w:sz w:val="28"/>
          <w:szCs w:val="28"/>
        </w:rPr>
        <w:t>агенттерінің</w:t>
      </w:r>
      <w:r w:rsidRPr="003257FD">
        <w:rPr>
          <w:rFonts w:ascii="Times New Roman" w:hAnsi="Times New Roman"/>
          <w:sz w:val="28"/>
          <w:szCs w:val="28"/>
          <w:lang w:val="en-US"/>
        </w:rPr>
        <w:t xml:space="preserve"> </w:t>
      </w:r>
      <w:r w:rsidRPr="008C0F35">
        <w:rPr>
          <w:rFonts w:ascii="Times New Roman" w:hAnsi="Times New Roman"/>
          <w:sz w:val="28"/>
          <w:szCs w:val="28"/>
        </w:rPr>
        <w:t>сандық</w:t>
      </w:r>
      <w:r w:rsidRPr="003257FD">
        <w:rPr>
          <w:rFonts w:ascii="Times New Roman" w:hAnsi="Times New Roman"/>
          <w:sz w:val="28"/>
          <w:szCs w:val="28"/>
          <w:lang w:val="en-US"/>
        </w:rPr>
        <w:t xml:space="preserve"> </w:t>
      </w:r>
      <w:r w:rsidRPr="008C0F35">
        <w:rPr>
          <w:rFonts w:ascii="Times New Roman" w:hAnsi="Times New Roman"/>
          <w:sz w:val="28"/>
          <w:szCs w:val="28"/>
        </w:rPr>
        <w:t>және</w:t>
      </w:r>
      <w:r w:rsidRPr="003257FD">
        <w:rPr>
          <w:rFonts w:ascii="Times New Roman" w:hAnsi="Times New Roman"/>
          <w:sz w:val="28"/>
          <w:szCs w:val="28"/>
          <w:lang w:val="en-US"/>
        </w:rPr>
        <w:t xml:space="preserve"> </w:t>
      </w:r>
      <w:r w:rsidRPr="008C0F35">
        <w:rPr>
          <w:rFonts w:ascii="Times New Roman" w:hAnsi="Times New Roman"/>
          <w:sz w:val="28"/>
          <w:szCs w:val="28"/>
        </w:rPr>
        <w:t>сапалық</w:t>
      </w:r>
      <w:r w:rsidRPr="003257FD">
        <w:rPr>
          <w:rFonts w:ascii="Times New Roman" w:hAnsi="Times New Roman"/>
          <w:sz w:val="28"/>
          <w:szCs w:val="28"/>
          <w:lang w:val="en-US"/>
        </w:rPr>
        <w:t xml:space="preserve"> </w:t>
      </w:r>
      <w:r w:rsidRPr="008C0F35">
        <w:rPr>
          <w:rFonts w:ascii="Times New Roman" w:hAnsi="Times New Roman"/>
          <w:sz w:val="28"/>
          <w:szCs w:val="28"/>
        </w:rPr>
        <w:t>сипаттамасының</w:t>
      </w:r>
      <w:r w:rsidRPr="003257FD">
        <w:rPr>
          <w:rFonts w:ascii="Times New Roman" w:hAnsi="Times New Roman"/>
          <w:sz w:val="28"/>
          <w:szCs w:val="28"/>
          <w:lang w:val="en-US"/>
        </w:rPr>
        <w:t xml:space="preserve"> </w:t>
      </w:r>
      <w:r w:rsidRPr="008C0F35">
        <w:rPr>
          <w:rFonts w:ascii="Times New Roman" w:hAnsi="Times New Roman"/>
          <w:sz w:val="28"/>
          <w:szCs w:val="28"/>
        </w:rPr>
        <w:t>маңыздылығын</w:t>
      </w:r>
      <w:r w:rsidRPr="003257FD">
        <w:rPr>
          <w:rFonts w:ascii="Times New Roman" w:hAnsi="Times New Roman"/>
          <w:sz w:val="28"/>
          <w:szCs w:val="28"/>
          <w:lang w:val="en-US"/>
        </w:rPr>
        <w:t xml:space="preserve"> </w:t>
      </w:r>
      <w:r w:rsidRPr="008C0F35">
        <w:rPr>
          <w:rFonts w:ascii="Times New Roman" w:hAnsi="Times New Roman"/>
          <w:sz w:val="28"/>
          <w:szCs w:val="28"/>
        </w:rPr>
        <w:t>көрсетеді</w:t>
      </w:r>
      <w:r w:rsidRPr="003257FD">
        <w:rPr>
          <w:rFonts w:ascii="Times New Roman" w:hAnsi="Times New Roman"/>
          <w:sz w:val="28"/>
          <w:szCs w:val="28"/>
          <w:lang w:val="en-US"/>
        </w:rPr>
        <w:t xml:space="preserve">. </w:t>
      </w:r>
      <w:r w:rsidRPr="008C0F35">
        <w:rPr>
          <w:rFonts w:ascii="Times New Roman" w:hAnsi="Times New Roman"/>
          <w:sz w:val="28"/>
          <w:szCs w:val="28"/>
        </w:rPr>
        <w:t>Қарағанды</w:t>
      </w:r>
      <w:r w:rsidRPr="003257FD">
        <w:rPr>
          <w:rFonts w:ascii="Times New Roman" w:hAnsi="Times New Roman"/>
          <w:sz w:val="28"/>
          <w:szCs w:val="28"/>
          <w:lang w:val="en-US"/>
        </w:rPr>
        <w:t xml:space="preserve"> </w:t>
      </w:r>
      <w:r w:rsidRPr="008C0F35">
        <w:rPr>
          <w:rFonts w:ascii="Times New Roman" w:hAnsi="Times New Roman"/>
          <w:sz w:val="28"/>
          <w:szCs w:val="28"/>
        </w:rPr>
        <w:t>медицина</w:t>
      </w:r>
      <w:r w:rsidRPr="003257FD">
        <w:rPr>
          <w:rFonts w:ascii="Times New Roman" w:hAnsi="Times New Roman"/>
          <w:sz w:val="28"/>
          <w:szCs w:val="28"/>
          <w:lang w:val="en-US"/>
        </w:rPr>
        <w:t xml:space="preserve"> </w:t>
      </w:r>
      <w:r w:rsidRPr="008C0F35">
        <w:rPr>
          <w:rFonts w:ascii="Times New Roman" w:hAnsi="Times New Roman"/>
          <w:sz w:val="28"/>
          <w:szCs w:val="28"/>
        </w:rPr>
        <w:t>университетінің</w:t>
      </w:r>
      <w:r w:rsidRPr="003257FD">
        <w:rPr>
          <w:rFonts w:ascii="Times New Roman" w:hAnsi="Times New Roman"/>
          <w:sz w:val="28"/>
          <w:szCs w:val="28"/>
          <w:lang w:val="en-US"/>
        </w:rPr>
        <w:t xml:space="preserve"> </w:t>
      </w:r>
      <w:r w:rsidRPr="008C0F35">
        <w:rPr>
          <w:rFonts w:ascii="Times New Roman" w:hAnsi="Times New Roman"/>
          <w:sz w:val="28"/>
          <w:szCs w:val="28"/>
        </w:rPr>
        <w:t>және</w:t>
      </w:r>
      <w:r w:rsidRPr="003257FD">
        <w:rPr>
          <w:rFonts w:ascii="Times New Roman" w:hAnsi="Times New Roman"/>
          <w:sz w:val="28"/>
          <w:szCs w:val="28"/>
          <w:lang w:val="en-US"/>
        </w:rPr>
        <w:t xml:space="preserve"> </w:t>
      </w:r>
      <w:r w:rsidRPr="008C0F35">
        <w:rPr>
          <w:rFonts w:ascii="Times New Roman" w:hAnsi="Times New Roman"/>
          <w:sz w:val="28"/>
          <w:szCs w:val="28"/>
        </w:rPr>
        <w:t>Ұлттық</w:t>
      </w:r>
      <w:r w:rsidRPr="003257FD">
        <w:rPr>
          <w:rFonts w:ascii="Times New Roman" w:hAnsi="Times New Roman"/>
          <w:sz w:val="28"/>
          <w:szCs w:val="28"/>
          <w:lang w:val="en-US"/>
        </w:rPr>
        <w:t xml:space="preserve"> </w:t>
      </w:r>
      <w:r w:rsidRPr="008C0F35">
        <w:rPr>
          <w:rFonts w:ascii="Times New Roman" w:hAnsi="Times New Roman"/>
          <w:sz w:val="28"/>
          <w:szCs w:val="28"/>
        </w:rPr>
        <w:t>биотехнология</w:t>
      </w:r>
      <w:r w:rsidRPr="003257FD">
        <w:rPr>
          <w:rFonts w:ascii="Times New Roman" w:hAnsi="Times New Roman"/>
          <w:sz w:val="28"/>
          <w:szCs w:val="28"/>
          <w:lang w:val="en-US"/>
        </w:rPr>
        <w:t xml:space="preserve"> </w:t>
      </w:r>
      <w:r w:rsidRPr="008C0F35">
        <w:rPr>
          <w:rFonts w:ascii="Times New Roman" w:hAnsi="Times New Roman"/>
          <w:sz w:val="28"/>
          <w:szCs w:val="28"/>
        </w:rPr>
        <w:t>орталығының</w:t>
      </w:r>
      <w:r w:rsidRPr="003257FD">
        <w:rPr>
          <w:rFonts w:ascii="Times New Roman" w:hAnsi="Times New Roman"/>
          <w:sz w:val="28"/>
          <w:szCs w:val="28"/>
          <w:lang w:val="en-US"/>
        </w:rPr>
        <w:t xml:space="preserve"> (</w:t>
      </w:r>
      <w:r w:rsidRPr="008C0F35">
        <w:rPr>
          <w:rFonts w:ascii="Times New Roman" w:hAnsi="Times New Roman"/>
          <w:sz w:val="28"/>
          <w:szCs w:val="28"/>
        </w:rPr>
        <w:t>Астана</w:t>
      </w:r>
      <w:r w:rsidRPr="003257FD">
        <w:rPr>
          <w:rFonts w:ascii="Times New Roman" w:hAnsi="Times New Roman"/>
          <w:sz w:val="28"/>
          <w:szCs w:val="28"/>
          <w:lang w:val="en-US"/>
        </w:rPr>
        <w:t xml:space="preserve"> </w:t>
      </w:r>
      <w:r w:rsidRPr="008C0F35">
        <w:rPr>
          <w:rFonts w:ascii="Times New Roman" w:hAnsi="Times New Roman"/>
          <w:sz w:val="28"/>
          <w:szCs w:val="28"/>
        </w:rPr>
        <w:t>қ</w:t>
      </w:r>
      <w:r w:rsidRPr="003257FD">
        <w:rPr>
          <w:rFonts w:ascii="Times New Roman" w:hAnsi="Times New Roman"/>
          <w:sz w:val="28"/>
          <w:szCs w:val="28"/>
          <w:lang w:val="en-US"/>
        </w:rPr>
        <w:t xml:space="preserve">.) </w:t>
      </w:r>
      <w:r w:rsidRPr="008C0F35">
        <w:rPr>
          <w:rFonts w:ascii="Times New Roman" w:hAnsi="Times New Roman"/>
          <w:sz w:val="28"/>
          <w:szCs w:val="28"/>
        </w:rPr>
        <w:lastRenderedPageBreak/>
        <w:t>ғылыми</w:t>
      </w:r>
      <w:r w:rsidRPr="003257FD">
        <w:rPr>
          <w:rFonts w:ascii="Times New Roman" w:hAnsi="Times New Roman"/>
          <w:sz w:val="28"/>
          <w:szCs w:val="28"/>
          <w:lang w:val="en-US"/>
        </w:rPr>
        <w:t xml:space="preserve"> </w:t>
      </w:r>
      <w:r w:rsidRPr="008C0F35">
        <w:rPr>
          <w:rFonts w:ascii="Times New Roman" w:hAnsi="Times New Roman"/>
          <w:sz w:val="28"/>
          <w:szCs w:val="28"/>
        </w:rPr>
        <w:t>ұжымы</w:t>
      </w:r>
      <w:r w:rsidRPr="003257FD">
        <w:rPr>
          <w:rFonts w:ascii="Times New Roman" w:hAnsi="Times New Roman"/>
          <w:sz w:val="28"/>
          <w:szCs w:val="28"/>
          <w:lang w:val="en-US"/>
        </w:rPr>
        <w:t xml:space="preserve"> </w:t>
      </w:r>
      <w:r w:rsidRPr="008C0F35">
        <w:rPr>
          <w:rFonts w:ascii="Times New Roman" w:hAnsi="Times New Roman"/>
          <w:sz w:val="28"/>
          <w:szCs w:val="28"/>
        </w:rPr>
        <w:t>әзірлеген</w:t>
      </w:r>
      <w:r w:rsidRPr="003257FD">
        <w:rPr>
          <w:rFonts w:ascii="Times New Roman" w:hAnsi="Times New Roman"/>
          <w:sz w:val="28"/>
          <w:szCs w:val="28"/>
          <w:lang w:val="en-US"/>
        </w:rPr>
        <w:t xml:space="preserve">, </w:t>
      </w:r>
      <w:r w:rsidRPr="008C0F35">
        <w:rPr>
          <w:rFonts w:ascii="Times New Roman" w:hAnsi="Times New Roman"/>
          <w:sz w:val="28"/>
          <w:szCs w:val="28"/>
        </w:rPr>
        <w:t>іштің</w:t>
      </w:r>
      <w:r w:rsidRPr="003257FD">
        <w:rPr>
          <w:rFonts w:ascii="Times New Roman" w:hAnsi="Times New Roman"/>
          <w:sz w:val="28"/>
          <w:szCs w:val="28"/>
          <w:lang w:val="en-US"/>
        </w:rPr>
        <w:t xml:space="preserve"> </w:t>
      </w:r>
      <w:r w:rsidRPr="008C0F35">
        <w:rPr>
          <w:rFonts w:ascii="Times New Roman" w:hAnsi="Times New Roman"/>
          <w:sz w:val="28"/>
          <w:szCs w:val="28"/>
        </w:rPr>
        <w:t>алдыңғы</w:t>
      </w:r>
      <w:r w:rsidRPr="003257FD">
        <w:rPr>
          <w:rFonts w:ascii="Times New Roman" w:hAnsi="Times New Roman"/>
          <w:sz w:val="28"/>
          <w:szCs w:val="28"/>
          <w:lang w:val="en-US"/>
        </w:rPr>
        <w:t xml:space="preserve"> </w:t>
      </w:r>
      <w:r w:rsidRPr="008C0F35">
        <w:rPr>
          <w:rFonts w:ascii="Times New Roman" w:hAnsi="Times New Roman"/>
          <w:sz w:val="28"/>
          <w:szCs w:val="28"/>
        </w:rPr>
        <w:t>қабырғасының</w:t>
      </w:r>
      <w:r w:rsidRPr="003257FD">
        <w:rPr>
          <w:rFonts w:ascii="Times New Roman" w:hAnsi="Times New Roman"/>
          <w:sz w:val="28"/>
          <w:szCs w:val="28"/>
          <w:lang w:val="en-US"/>
        </w:rPr>
        <w:t xml:space="preserve"> </w:t>
      </w:r>
      <w:r w:rsidRPr="008C0F35">
        <w:rPr>
          <w:rFonts w:ascii="Times New Roman" w:hAnsi="Times New Roman"/>
          <w:sz w:val="28"/>
          <w:szCs w:val="28"/>
        </w:rPr>
        <w:t>ақауларын</w:t>
      </w:r>
      <w:r w:rsidRPr="003257FD">
        <w:rPr>
          <w:rFonts w:ascii="Times New Roman" w:hAnsi="Times New Roman"/>
          <w:sz w:val="28"/>
          <w:szCs w:val="28"/>
          <w:lang w:val="en-US"/>
        </w:rPr>
        <w:t xml:space="preserve"> </w:t>
      </w:r>
      <w:r w:rsidRPr="008C0F35">
        <w:rPr>
          <w:rFonts w:ascii="Times New Roman" w:hAnsi="Times New Roman"/>
          <w:sz w:val="28"/>
          <w:szCs w:val="28"/>
        </w:rPr>
        <w:t>алмастыруға</w:t>
      </w:r>
      <w:r w:rsidRPr="003257FD">
        <w:rPr>
          <w:rFonts w:ascii="Times New Roman" w:hAnsi="Times New Roman"/>
          <w:sz w:val="28"/>
          <w:szCs w:val="28"/>
          <w:lang w:val="en-US"/>
        </w:rPr>
        <w:t xml:space="preserve"> </w:t>
      </w:r>
      <w:r w:rsidRPr="008C0F35">
        <w:rPr>
          <w:rFonts w:ascii="Times New Roman" w:hAnsi="Times New Roman"/>
          <w:sz w:val="28"/>
          <w:szCs w:val="28"/>
        </w:rPr>
        <w:t>арналған</w:t>
      </w:r>
      <w:r w:rsidRPr="003257FD">
        <w:rPr>
          <w:rFonts w:ascii="Times New Roman" w:hAnsi="Times New Roman"/>
          <w:sz w:val="28"/>
          <w:szCs w:val="28"/>
          <w:lang w:val="en-US"/>
        </w:rPr>
        <w:t xml:space="preserve"> </w:t>
      </w:r>
      <w:r w:rsidRPr="008C0F35">
        <w:rPr>
          <w:rFonts w:ascii="Times New Roman" w:hAnsi="Times New Roman"/>
          <w:sz w:val="28"/>
          <w:szCs w:val="28"/>
        </w:rPr>
        <w:t>жаңа</w:t>
      </w:r>
      <w:r w:rsidRPr="003257FD">
        <w:rPr>
          <w:rFonts w:ascii="Times New Roman" w:hAnsi="Times New Roman"/>
          <w:sz w:val="28"/>
          <w:szCs w:val="28"/>
          <w:lang w:val="en-US"/>
        </w:rPr>
        <w:t xml:space="preserve"> </w:t>
      </w:r>
      <w:r w:rsidRPr="008C0F35">
        <w:rPr>
          <w:rFonts w:ascii="Times New Roman" w:hAnsi="Times New Roman"/>
          <w:sz w:val="28"/>
          <w:szCs w:val="28"/>
        </w:rPr>
        <w:t>пластикалық</w:t>
      </w:r>
      <w:r w:rsidRPr="003257FD">
        <w:rPr>
          <w:rFonts w:ascii="Times New Roman" w:hAnsi="Times New Roman"/>
          <w:sz w:val="28"/>
          <w:szCs w:val="28"/>
          <w:lang w:val="en-US"/>
        </w:rPr>
        <w:t xml:space="preserve"> </w:t>
      </w:r>
      <w:r w:rsidRPr="008C0F35">
        <w:rPr>
          <w:rFonts w:ascii="Times New Roman" w:hAnsi="Times New Roman"/>
          <w:sz w:val="28"/>
          <w:szCs w:val="28"/>
        </w:rPr>
        <w:t>материал</w:t>
      </w:r>
      <w:r w:rsidRPr="003257FD">
        <w:rPr>
          <w:rFonts w:ascii="Times New Roman" w:hAnsi="Times New Roman"/>
          <w:sz w:val="28"/>
          <w:szCs w:val="28"/>
          <w:lang w:val="en-US"/>
        </w:rPr>
        <w:t>-</w:t>
      </w:r>
      <w:r w:rsidRPr="008C0F35">
        <w:rPr>
          <w:rFonts w:ascii="Times New Roman" w:hAnsi="Times New Roman"/>
          <w:sz w:val="28"/>
          <w:szCs w:val="28"/>
        </w:rPr>
        <w:t>гамма</w:t>
      </w:r>
      <w:r w:rsidRPr="003257FD">
        <w:rPr>
          <w:rFonts w:ascii="Times New Roman" w:hAnsi="Times New Roman"/>
          <w:sz w:val="28"/>
          <w:szCs w:val="28"/>
          <w:lang w:val="en-US"/>
        </w:rPr>
        <w:t>-</w:t>
      </w:r>
      <w:r w:rsidRPr="008C0F35">
        <w:rPr>
          <w:rFonts w:ascii="Times New Roman" w:hAnsi="Times New Roman"/>
          <w:sz w:val="28"/>
          <w:szCs w:val="28"/>
        </w:rPr>
        <w:t>сәулемен</w:t>
      </w:r>
      <w:r w:rsidRPr="003257FD">
        <w:rPr>
          <w:rFonts w:ascii="Times New Roman" w:hAnsi="Times New Roman"/>
          <w:sz w:val="28"/>
          <w:szCs w:val="28"/>
          <w:lang w:val="en-US"/>
        </w:rPr>
        <w:t xml:space="preserve"> </w:t>
      </w:r>
      <w:r w:rsidRPr="008C0F35">
        <w:rPr>
          <w:rFonts w:ascii="Times New Roman" w:hAnsi="Times New Roman"/>
          <w:sz w:val="28"/>
          <w:szCs w:val="28"/>
        </w:rPr>
        <w:t>децеллюляризациялау</w:t>
      </w:r>
      <w:r w:rsidRPr="003257FD">
        <w:rPr>
          <w:rFonts w:ascii="Times New Roman" w:hAnsi="Times New Roman"/>
          <w:sz w:val="28"/>
          <w:szCs w:val="28"/>
          <w:lang w:val="en-US"/>
        </w:rPr>
        <w:t xml:space="preserve"> </w:t>
      </w:r>
      <w:r w:rsidRPr="008C0F35">
        <w:rPr>
          <w:rFonts w:ascii="Times New Roman" w:hAnsi="Times New Roman"/>
          <w:sz w:val="28"/>
          <w:szCs w:val="28"/>
        </w:rPr>
        <w:t>және</w:t>
      </w:r>
      <w:r w:rsidRPr="003257FD">
        <w:rPr>
          <w:rFonts w:ascii="Times New Roman" w:hAnsi="Times New Roman"/>
          <w:sz w:val="28"/>
          <w:szCs w:val="28"/>
          <w:lang w:val="en-US"/>
        </w:rPr>
        <w:t xml:space="preserve"> </w:t>
      </w:r>
      <w:r w:rsidRPr="008C0F35">
        <w:rPr>
          <w:rFonts w:ascii="Times New Roman" w:hAnsi="Times New Roman"/>
          <w:sz w:val="28"/>
          <w:szCs w:val="28"/>
        </w:rPr>
        <w:t>зарарсыздандырудың</w:t>
      </w:r>
      <w:r w:rsidRPr="003257FD">
        <w:rPr>
          <w:rFonts w:ascii="Times New Roman" w:hAnsi="Times New Roman"/>
          <w:sz w:val="28"/>
          <w:szCs w:val="28"/>
          <w:lang w:val="en-US"/>
        </w:rPr>
        <w:t xml:space="preserve"> </w:t>
      </w:r>
      <w:r>
        <w:rPr>
          <w:rFonts w:ascii="Times New Roman" w:hAnsi="Times New Roman"/>
          <w:sz w:val="28"/>
          <w:szCs w:val="28"/>
          <w:lang w:val="kk-KZ"/>
        </w:rPr>
        <w:t>қ</w:t>
      </w:r>
      <w:r w:rsidRPr="008C0F35">
        <w:rPr>
          <w:rFonts w:ascii="Times New Roman" w:hAnsi="Times New Roman"/>
          <w:sz w:val="28"/>
          <w:szCs w:val="28"/>
        </w:rPr>
        <w:t>ос</w:t>
      </w:r>
      <w:r w:rsidRPr="003257FD">
        <w:rPr>
          <w:rFonts w:ascii="Times New Roman" w:hAnsi="Times New Roman"/>
          <w:sz w:val="28"/>
          <w:szCs w:val="28"/>
          <w:lang w:val="en-US"/>
        </w:rPr>
        <w:t xml:space="preserve"> </w:t>
      </w:r>
      <w:r w:rsidRPr="008C0F35">
        <w:rPr>
          <w:rFonts w:ascii="Times New Roman" w:hAnsi="Times New Roman"/>
          <w:sz w:val="28"/>
          <w:szCs w:val="28"/>
        </w:rPr>
        <w:t>циклі</w:t>
      </w:r>
      <w:r w:rsidRPr="003257FD">
        <w:rPr>
          <w:rFonts w:ascii="Times New Roman" w:hAnsi="Times New Roman"/>
          <w:sz w:val="28"/>
          <w:szCs w:val="28"/>
          <w:lang w:val="en-US"/>
        </w:rPr>
        <w:t xml:space="preserve"> </w:t>
      </w:r>
      <w:r w:rsidRPr="008C0F35">
        <w:rPr>
          <w:rFonts w:ascii="Times New Roman" w:hAnsi="Times New Roman"/>
          <w:sz w:val="28"/>
          <w:szCs w:val="28"/>
        </w:rPr>
        <w:t>арқылы</w:t>
      </w:r>
      <w:r w:rsidRPr="003257FD">
        <w:rPr>
          <w:rFonts w:ascii="Times New Roman" w:hAnsi="Times New Roman"/>
          <w:sz w:val="28"/>
          <w:szCs w:val="28"/>
          <w:lang w:val="en-US"/>
        </w:rPr>
        <w:t xml:space="preserve"> </w:t>
      </w:r>
      <w:r w:rsidRPr="008C0F35">
        <w:rPr>
          <w:rFonts w:ascii="Times New Roman" w:hAnsi="Times New Roman"/>
          <w:sz w:val="28"/>
          <w:szCs w:val="28"/>
        </w:rPr>
        <w:t>париетальды</w:t>
      </w:r>
      <w:r w:rsidRPr="003257FD">
        <w:rPr>
          <w:rFonts w:ascii="Times New Roman" w:hAnsi="Times New Roman"/>
          <w:sz w:val="28"/>
          <w:szCs w:val="28"/>
          <w:lang w:val="en-US"/>
        </w:rPr>
        <w:t xml:space="preserve"> </w:t>
      </w:r>
      <w:r w:rsidRPr="008C0F35">
        <w:rPr>
          <w:rFonts w:ascii="Times New Roman" w:hAnsi="Times New Roman"/>
          <w:sz w:val="28"/>
          <w:szCs w:val="28"/>
        </w:rPr>
        <w:t>бұқа</w:t>
      </w:r>
      <w:r w:rsidRPr="003257FD">
        <w:rPr>
          <w:rFonts w:ascii="Times New Roman" w:hAnsi="Times New Roman"/>
          <w:sz w:val="28"/>
          <w:szCs w:val="28"/>
          <w:lang w:val="en-US"/>
        </w:rPr>
        <w:t xml:space="preserve"> </w:t>
      </w:r>
      <w:r w:rsidRPr="008C0F35">
        <w:rPr>
          <w:rFonts w:ascii="Times New Roman" w:hAnsi="Times New Roman"/>
          <w:sz w:val="28"/>
          <w:szCs w:val="28"/>
        </w:rPr>
        <w:t>перитонеумынан</w:t>
      </w:r>
      <w:r w:rsidRPr="003257FD">
        <w:rPr>
          <w:rFonts w:ascii="Times New Roman" w:hAnsi="Times New Roman"/>
          <w:sz w:val="28"/>
          <w:szCs w:val="28"/>
          <w:lang w:val="en-US"/>
        </w:rPr>
        <w:t xml:space="preserve"> </w:t>
      </w:r>
      <w:r w:rsidRPr="008C0F35">
        <w:rPr>
          <w:rFonts w:ascii="Times New Roman" w:hAnsi="Times New Roman"/>
          <w:sz w:val="28"/>
          <w:szCs w:val="28"/>
        </w:rPr>
        <w:t>алынған</w:t>
      </w:r>
      <w:r w:rsidRPr="003257FD">
        <w:rPr>
          <w:rFonts w:ascii="Times New Roman" w:hAnsi="Times New Roman"/>
          <w:sz w:val="28"/>
          <w:szCs w:val="28"/>
          <w:lang w:val="en-US"/>
        </w:rPr>
        <w:t xml:space="preserve"> </w:t>
      </w:r>
      <w:r w:rsidRPr="008C0F35">
        <w:rPr>
          <w:rFonts w:ascii="Times New Roman" w:hAnsi="Times New Roman"/>
          <w:sz w:val="28"/>
          <w:szCs w:val="28"/>
        </w:rPr>
        <w:t>ксеноберитонның</w:t>
      </w:r>
      <w:r w:rsidRPr="003257FD">
        <w:rPr>
          <w:rFonts w:ascii="Times New Roman" w:hAnsi="Times New Roman"/>
          <w:sz w:val="28"/>
          <w:szCs w:val="28"/>
          <w:lang w:val="en-US"/>
        </w:rPr>
        <w:t xml:space="preserve"> </w:t>
      </w:r>
      <w:r w:rsidRPr="008C0F35">
        <w:rPr>
          <w:rFonts w:ascii="Times New Roman" w:hAnsi="Times New Roman"/>
          <w:sz w:val="28"/>
          <w:szCs w:val="28"/>
        </w:rPr>
        <w:t>жасушадан</w:t>
      </w:r>
      <w:r w:rsidRPr="003257FD">
        <w:rPr>
          <w:rFonts w:ascii="Times New Roman" w:hAnsi="Times New Roman"/>
          <w:sz w:val="28"/>
          <w:szCs w:val="28"/>
          <w:lang w:val="en-US"/>
        </w:rPr>
        <w:t xml:space="preserve"> </w:t>
      </w:r>
      <w:r w:rsidRPr="008C0F35">
        <w:rPr>
          <w:rFonts w:ascii="Times New Roman" w:hAnsi="Times New Roman"/>
          <w:sz w:val="28"/>
          <w:szCs w:val="28"/>
        </w:rPr>
        <w:t>тыс</w:t>
      </w:r>
      <w:r w:rsidRPr="003257FD">
        <w:rPr>
          <w:rFonts w:ascii="Times New Roman" w:hAnsi="Times New Roman"/>
          <w:sz w:val="28"/>
          <w:szCs w:val="28"/>
          <w:lang w:val="en-US"/>
        </w:rPr>
        <w:t xml:space="preserve"> </w:t>
      </w:r>
      <w:r w:rsidRPr="008C0F35">
        <w:rPr>
          <w:rFonts w:ascii="Times New Roman" w:hAnsi="Times New Roman"/>
          <w:sz w:val="28"/>
          <w:szCs w:val="28"/>
        </w:rPr>
        <w:t>матрицасы</w:t>
      </w:r>
      <w:r w:rsidRPr="003257FD">
        <w:rPr>
          <w:rFonts w:ascii="Times New Roman" w:hAnsi="Times New Roman"/>
          <w:sz w:val="28"/>
          <w:szCs w:val="28"/>
          <w:lang w:val="en-US"/>
        </w:rPr>
        <w:t xml:space="preserve"> [15]. </w:t>
      </w:r>
      <w:r w:rsidRPr="008C0F35">
        <w:rPr>
          <w:rFonts w:ascii="Times New Roman" w:hAnsi="Times New Roman"/>
          <w:sz w:val="28"/>
          <w:szCs w:val="28"/>
        </w:rPr>
        <w:t>Бүгінгі</w:t>
      </w:r>
      <w:r w:rsidRPr="003257FD">
        <w:rPr>
          <w:rFonts w:ascii="Times New Roman" w:hAnsi="Times New Roman"/>
          <w:sz w:val="28"/>
          <w:szCs w:val="28"/>
          <w:lang w:val="en-US"/>
        </w:rPr>
        <w:t xml:space="preserve"> </w:t>
      </w:r>
      <w:r w:rsidRPr="008C0F35">
        <w:rPr>
          <w:rFonts w:ascii="Times New Roman" w:hAnsi="Times New Roman"/>
          <w:sz w:val="28"/>
          <w:szCs w:val="28"/>
        </w:rPr>
        <w:t>күні</w:t>
      </w:r>
      <w:r w:rsidRPr="003257FD">
        <w:rPr>
          <w:rFonts w:ascii="Times New Roman" w:hAnsi="Times New Roman"/>
          <w:sz w:val="28"/>
          <w:szCs w:val="28"/>
          <w:lang w:val="en-US"/>
        </w:rPr>
        <w:t xml:space="preserve"> </w:t>
      </w:r>
      <w:r w:rsidRPr="008C0F35">
        <w:rPr>
          <w:rFonts w:ascii="Times New Roman" w:hAnsi="Times New Roman"/>
          <w:sz w:val="28"/>
          <w:szCs w:val="28"/>
        </w:rPr>
        <w:t>алдыңғы</w:t>
      </w:r>
      <w:r w:rsidRPr="003257FD">
        <w:rPr>
          <w:rFonts w:ascii="Times New Roman" w:hAnsi="Times New Roman"/>
          <w:sz w:val="28"/>
          <w:szCs w:val="28"/>
          <w:lang w:val="en-US"/>
        </w:rPr>
        <w:t xml:space="preserve"> </w:t>
      </w:r>
      <w:r w:rsidRPr="008C0F35">
        <w:rPr>
          <w:rFonts w:ascii="Times New Roman" w:hAnsi="Times New Roman"/>
          <w:sz w:val="28"/>
          <w:szCs w:val="28"/>
        </w:rPr>
        <w:t>іш</w:t>
      </w:r>
      <w:r w:rsidRPr="003257FD">
        <w:rPr>
          <w:rFonts w:ascii="Times New Roman" w:hAnsi="Times New Roman"/>
          <w:sz w:val="28"/>
          <w:szCs w:val="28"/>
          <w:lang w:val="en-US"/>
        </w:rPr>
        <w:t xml:space="preserve"> </w:t>
      </w:r>
      <w:r w:rsidRPr="008C0F35">
        <w:rPr>
          <w:rFonts w:ascii="Times New Roman" w:hAnsi="Times New Roman"/>
          <w:sz w:val="28"/>
          <w:szCs w:val="28"/>
        </w:rPr>
        <w:t>қабырғасының</w:t>
      </w:r>
      <w:r w:rsidRPr="003257FD">
        <w:rPr>
          <w:rFonts w:ascii="Times New Roman" w:hAnsi="Times New Roman"/>
          <w:sz w:val="28"/>
          <w:szCs w:val="28"/>
          <w:lang w:val="en-US"/>
        </w:rPr>
        <w:t xml:space="preserve"> </w:t>
      </w:r>
      <w:r w:rsidRPr="008C0F35">
        <w:rPr>
          <w:rFonts w:ascii="Times New Roman" w:hAnsi="Times New Roman"/>
          <w:sz w:val="28"/>
          <w:szCs w:val="28"/>
        </w:rPr>
        <w:t>ақауларын</w:t>
      </w:r>
      <w:r w:rsidRPr="003257FD">
        <w:rPr>
          <w:rFonts w:ascii="Times New Roman" w:hAnsi="Times New Roman"/>
          <w:sz w:val="28"/>
          <w:szCs w:val="28"/>
          <w:lang w:val="en-US"/>
        </w:rPr>
        <w:t xml:space="preserve"> </w:t>
      </w:r>
      <w:r w:rsidRPr="008C0F35">
        <w:rPr>
          <w:rFonts w:ascii="Times New Roman" w:hAnsi="Times New Roman"/>
          <w:sz w:val="28"/>
          <w:szCs w:val="28"/>
        </w:rPr>
        <w:t>пластикке</w:t>
      </w:r>
      <w:r w:rsidRPr="003257FD">
        <w:rPr>
          <w:rFonts w:ascii="Times New Roman" w:hAnsi="Times New Roman"/>
          <w:sz w:val="28"/>
          <w:szCs w:val="28"/>
          <w:lang w:val="en-US"/>
        </w:rPr>
        <w:t xml:space="preserve"> </w:t>
      </w:r>
      <w:r w:rsidRPr="008C0F35">
        <w:rPr>
          <w:rFonts w:ascii="Times New Roman" w:hAnsi="Times New Roman"/>
          <w:sz w:val="28"/>
          <w:szCs w:val="28"/>
        </w:rPr>
        <w:t>арналған</w:t>
      </w:r>
      <w:r w:rsidRPr="003257FD">
        <w:rPr>
          <w:rFonts w:ascii="Times New Roman" w:hAnsi="Times New Roman"/>
          <w:sz w:val="28"/>
          <w:szCs w:val="28"/>
          <w:lang w:val="en-US"/>
        </w:rPr>
        <w:t xml:space="preserve"> </w:t>
      </w:r>
      <w:r w:rsidRPr="008C0F35">
        <w:rPr>
          <w:rFonts w:ascii="Times New Roman" w:hAnsi="Times New Roman"/>
          <w:sz w:val="28"/>
          <w:szCs w:val="28"/>
        </w:rPr>
        <w:t>жасушадан</w:t>
      </w:r>
      <w:r w:rsidRPr="003257FD">
        <w:rPr>
          <w:rFonts w:ascii="Times New Roman" w:hAnsi="Times New Roman"/>
          <w:sz w:val="28"/>
          <w:szCs w:val="28"/>
          <w:lang w:val="en-US"/>
        </w:rPr>
        <w:t xml:space="preserve"> </w:t>
      </w:r>
      <w:r w:rsidRPr="008C0F35">
        <w:rPr>
          <w:rFonts w:ascii="Times New Roman" w:hAnsi="Times New Roman"/>
          <w:sz w:val="28"/>
          <w:szCs w:val="28"/>
        </w:rPr>
        <w:t>тыс</w:t>
      </w:r>
      <w:r w:rsidRPr="003257FD">
        <w:rPr>
          <w:rFonts w:ascii="Times New Roman" w:hAnsi="Times New Roman"/>
          <w:sz w:val="28"/>
          <w:szCs w:val="28"/>
          <w:lang w:val="en-US"/>
        </w:rPr>
        <w:t xml:space="preserve"> </w:t>
      </w:r>
      <w:r w:rsidRPr="008C0F35">
        <w:rPr>
          <w:rFonts w:ascii="Times New Roman" w:hAnsi="Times New Roman"/>
          <w:sz w:val="28"/>
          <w:szCs w:val="28"/>
        </w:rPr>
        <w:t>ксеноперитонеальді</w:t>
      </w:r>
      <w:r w:rsidRPr="003257FD">
        <w:rPr>
          <w:rFonts w:ascii="Times New Roman" w:hAnsi="Times New Roman"/>
          <w:sz w:val="28"/>
          <w:szCs w:val="28"/>
          <w:lang w:val="en-US"/>
        </w:rPr>
        <w:t xml:space="preserve"> </w:t>
      </w:r>
      <w:r w:rsidRPr="008C0F35">
        <w:rPr>
          <w:rFonts w:ascii="Times New Roman" w:hAnsi="Times New Roman"/>
          <w:sz w:val="28"/>
          <w:szCs w:val="28"/>
        </w:rPr>
        <w:t>матрицаның</w:t>
      </w:r>
      <w:r w:rsidRPr="003257FD">
        <w:rPr>
          <w:rFonts w:ascii="Times New Roman" w:hAnsi="Times New Roman"/>
          <w:sz w:val="28"/>
          <w:szCs w:val="28"/>
          <w:lang w:val="en-US"/>
        </w:rPr>
        <w:t xml:space="preserve"> </w:t>
      </w:r>
      <w:r w:rsidRPr="008C0F35">
        <w:rPr>
          <w:rFonts w:ascii="Times New Roman" w:hAnsi="Times New Roman"/>
          <w:sz w:val="28"/>
          <w:szCs w:val="28"/>
        </w:rPr>
        <w:t>сенсибилизациялық</w:t>
      </w:r>
      <w:r w:rsidRPr="003257FD">
        <w:rPr>
          <w:rFonts w:ascii="Times New Roman" w:hAnsi="Times New Roman"/>
          <w:sz w:val="28"/>
          <w:szCs w:val="28"/>
          <w:lang w:val="en-US"/>
        </w:rPr>
        <w:t xml:space="preserve"> </w:t>
      </w:r>
      <w:r w:rsidRPr="008C0F35">
        <w:rPr>
          <w:rFonts w:ascii="Times New Roman" w:hAnsi="Times New Roman"/>
          <w:sz w:val="28"/>
          <w:szCs w:val="28"/>
        </w:rPr>
        <w:t>және</w:t>
      </w:r>
      <w:r w:rsidRPr="003257FD">
        <w:rPr>
          <w:rFonts w:ascii="Times New Roman" w:hAnsi="Times New Roman"/>
          <w:sz w:val="28"/>
          <w:szCs w:val="28"/>
          <w:lang w:val="en-US"/>
        </w:rPr>
        <w:t xml:space="preserve"> </w:t>
      </w:r>
      <w:r w:rsidRPr="008C0F35">
        <w:rPr>
          <w:rFonts w:ascii="Times New Roman" w:hAnsi="Times New Roman"/>
          <w:sz w:val="28"/>
          <w:szCs w:val="28"/>
        </w:rPr>
        <w:t>иммуногендік</w:t>
      </w:r>
      <w:r w:rsidRPr="003257FD">
        <w:rPr>
          <w:rFonts w:ascii="Times New Roman" w:hAnsi="Times New Roman"/>
          <w:sz w:val="28"/>
          <w:szCs w:val="28"/>
          <w:lang w:val="en-US"/>
        </w:rPr>
        <w:t xml:space="preserve"> </w:t>
      </w:r>
      <w:r w:rsidRPr="008C0F35">
        <w:rPr>
          <w:rFonts w:ascii="Times New Roman" w:hAnsi="Times New Roman"/>
          <w:sz w:val="28"/>
          <w:szCs w:val="28"/>
        </w:rPr>
        <w:t>қасиеттерін</w:t>
      </w:r>
      <w:r w:rsidRPr="003257FD">
        <w:rPr>
          <w:rFonts w:ascii="Times New Roman" w:hAnsi="Times New Roman"/>
          <w:sz w:val="28"/>
          <w:szCs w:val="28"/>
          <w:lang w:val="en-US"/>
        </w:rPr>
        <w:t xml:space="preserve"> </w:t>
      </w:r>
      <w:r w:rsidRPr="008C0F35">
        <w:rPr>
          <w:rFonts w:ascii="Times New Roman" w:hAnsi="Times New Roman"/>
          <w:sz w:val="28"/>
          <w:szCs w:val="28"/>
        </w:rPr>
        <w:t>зерттеу</w:t>
      </w:r>
      <w:r w:rsidRPr="003257FD">
        <w:rPr>
          <w:rFonts w:ascii="Times New Roman" w:hAnsi="Times New Roman"/>
          <w:sz w:val="28"/>
          <w:szCs w:val="28"/>
          <w:lang w:val="en-US"/>
        </w:rPr>
        <w:t xml:space="preserve"> </w:t>
      </w:r>
      <w:r w:rsidRPr="008C0F35">
        <w:rPr>
          <w:rFonts w:ascii="Times New Roman" w:hAnsi="Times New Roman"/>
          <w:sz w:val="28"/>
          <w:szCs w:val="28"/>
        </w:rPr>
        <w:t>бойынша</w:t>
      </w:r>
      <w:r w:rsidRPr="003257FD">
        <w:rPr>
          <w:rFonts w:ascii="Times New Roman" w:hAnsi="Times New Roman"/>
          <w:sz w:val="28"/>
          <w:szCs w:val="28"/>
          <w:lang w:val="en-US"/>
        </w:rPr>
        <w:t xml:space="preserve"> </w:t>
      </w:r>
      <w:r w:rsidRPr="008C0F35">
        <w:rPr>
          <w:rFonts w:ascii="Times New Roman" w:hAnsi="Times New Roman"/>
          <w:sz w:val="28"/>
          <w:szCs w:val="28"/>
        </w:rPr>
        <w:t>эксперименттік</w:t>
      </w:r>
      <w:r w:rsidRPr="003257FD">
        <w:rPr>
          <w:rFonts w:ascii="Times New Roman" w:hAnsi="Times New Roman"/>
          <w:sz w:val="28"/>
          <w:szCs w:val="28"/>
          <w:lang w:val="en-US"/>
        </w:rPr>
        <w:t xml:space="preserve"> </w:t>
      </w:r>
      <w:r w:rsidRPr="008C0F35">
        <w:rPr>
          <w:rFonts w:ascii="Times New Roman" w:hAnsi="Times New Roman"/>
          <w:sz w:val="28"/>
          <w:szCs w:val="28"/>
        </w:rPr>
        <w:t>жұмыстар</w:t>
      </w:r>
      <w:r w:rsidRPr="003257FD">
        <w:rPr>
          <w:rFonts w:ascii="Times New Roman" w:hAnsi="Times New Roman"/>
          <w:sz w:val="28"/>
          <w:szCs w:val="28"/>
          <w:lang w:val="en-US"/>
        </w:rPr>
        <w:t xml:space="preserve"> </w:t>
      </w:r>
      <w:r w:rsidRPr="008C0F35">
        <w:rPr>
          <w:rFonts w:ascii="Times New Roman" w:hAnsi="Times New Roman"/>
          <w:sz w:val="28"/>
          <w:szCs w:val="28"/>
        </w:rPr>
        <w:t>жоқ</w:t>
      </w:r>
      <w:r w:rsidRPr="003257FD">
        <w:rPr>
          <w:rFonts w:ascii="Times New Roman" w:hAnsi="Times New Roman"/>
          <w:sz w:val="28"/>
          <w:szCs w:val="28"/>
          <w:lang w:val="en-US"/>
        </w:rPr>
        <w:t xml:space="preserve">, </w:t>
      </w:r>
      <w:r w:rsidRPr="008C0F35">
        <w:rPr>
          <w:rFonts w:ascii="Times New Roman" w:hAnsi="Times New Roman"/>
          <w:sz w:val="28"/>
          <w:szCs w:val="28"/>
        </w:rPr>
        <w:t>бұл</w:t>
      </w:r>
      <w:r w:rsidRPr="003257FD">
        <w:rPr>
          <w:rFonts w:ascii="Times New Roman" w:hAnsi="Times New Roman"/>
          <w:sz w:val="28"/>
          <w:szCs w:val="28"/>
          <w:lang w:val="en-US"/>
        </w:rPr>
        <w:t xml:space="preserve"> </w:t>
      </w:r>
      <w:r w:rsidRPr="008C0F35">
        <w:rPr>
          <w:rFonts w:ascii="Times New Roman" w:hAnsi="Times New Roman"/>
          <w:sz w:val="28"/>
          <w:szCs w:val="28"/>
        </w:rPr>
        <w:t>осы</w:t>
      </w:r>
      <w:r w:rsidRPr="003257FD">
        <w:rPr>
          <w:rFonts w:ascii="Times New Roman" w:hAnsi="Times New Roman"/>
          <w:sz w:val="28"/>
          <w:szCs w:val="28"/>
          <w:lang w:val="en-US"/>
        </w:rPr>
        <w:t xml:space="preserve"> </w:t>
      </w:r>
      <w:r w:rsidRPr="008C0F35">
        <w:rPr>
          <w:rFonts w:ascii="Times New Roman" w:hAnsi="Times New Roman"/>
          <w:sz w:val="28"/>
          <w:szCs w:val="28"/>
        </w:rPr>
        <w:t>зерттеудің</w:t>
      </w:r>
      <w:r w:rsidRPr="003257FD">
        <w:rPr>
          <w:rFonts w:ascii="Times New Roman" w:hAnsi="Times New Roman"/>
          <w:sz w:val="28"/>
          <w:szCs w:val="28"/>
          <w:lang w:val="en-US"/>
        </w:rPr>
        <w:t xml:space="preserve"> </w:t>
      </w:r>
      <w:r w:rsidRPr="008C0F35">
        <w:rPr>
          <w:rFonts w:ascii="Times New Roman" w:hAnsi="Times New Roman"/>
          <w:sz w:val="28"/>
          <w:szCs w:val="28"/>
        </w:rPr>
        <w:t>өзектілігін</w:t>
      </w:r>
      <w:r w:rsidRPr="003257FD">
        <w:rPr>
          <w:rFonts w:ascii="Times New Roman" w:hAnsi="Times New Roman"/>
          <w:sz w:val="28"/>
          <w:szCs w:val="28"/>
          <w:lang w:val="en-US"/>
        </w:rPr>
        <w:t xml:space="preserve"> </w:t>
      </w:r>
      <w:r w:rsidRPr="008C0F35">
        <w:rPr>
          <w:rFonts w:ascii="Times New Roman" w:hAnsi="Times New Roman"/>
          <w:sz w:val="28"/>
          <w:szCs w:val="28"/>
        </w:rPr>
        <w:t>анықтайды</w:t>
      </w:r>
      <w:r w:rsidR="00F74786" w:rsidRPr="003257FD">
        <w:rPr>
          <w:rFonts w:ascii="Times New Roman" w:eastAsia="NanumGothic" w:hAnsi="Times New Roman"/>
          <w:sz w:val="28"/>
          <w:szCs w:val="28"/>
          <w:lang w:val="en-US"/>
        </w:rPr>
        <w:t>.</w:t>
      </w:r>
    </w:p>
    <w:p w:rsidR="008C0F35" w:rsidRDefault="00497CCA" w:rsidP="00F332AB">
      <w:pPr>
        <w:spacing w:after="0" w:line="240" w:lineRule="auto"/>
        <w:ind w:firstLine="709"/>
        <w:jc w:val="both"/>
        <w:rPr>
          <w:rFonts w:ascii="Times New Roman" w:hAnsi="Times New Roman"/>
          <w:sz w:val="28"/>
          <w:szCs w:val="28"/>
          <w:lang w:val="kk-KZ"/>
        </w:rPr>
      </w:pPr>
      <w:r>
        <w:rPr>
          <w:rFonts w:ascii="Times New Roman" w:hAnsi="Times New Roman"/>
          <w:b/>
          <w:sz w:val="28"/>
          <w:szCs w:val="28"/>
          <w:lang w:val="kk-KZ"/>
        </w:rPr>
        <w:t>Зерттеудің мақсаты</w:t>
      </w:r>
      <w:r w:rsidR="00631A4F" w:rsidRPr="003257FD">
        <w:rPr>
          <w:rFonts w:ascii="Times New Roman" w:hAnsi="Times New Roman"/>
          <w:b/>
          <w:sz w:val="28"/>
          <w:szCs w:val="28"/>
          <w:lang w:val="en-US"/>
        </w:rPr>
        <w:t>:</w:t>
      </w:r>
      <w:r w:rsidR="00631A4F" w:rsidRPr="003257FD">
        <w:rPr>
          <w:rFonts w:ascii="Times New Roman" w:hAnsi="Times New Roman"/>
          <w:sz w:val="28"/>
          <w:szCs w:val="28"/>
          <w:lang w:val="en-US"/>
        </w:rPr>
        <w:t xml:space="preserve"> </w:t>
      </w:r>
      <w:r w:rsidR="008C0F35" w:rsidRPr="008C0F35">
        <w:rPr>
          <w:rFonts w:ascii="Times New Roman" w:hAnsi="Times New Roman"/>
          <w:sz w:val="28"/>
          <w:szCs w:val="28"/>
        </w:rPr>
        <w:t>Материалдарды</w:t>
      </w:r>
      <w:r w:rsidR="008C0F35" w:rsidRPr="003257FD">
        <w:rPr>
          <w:rFonts w:ascii="Times New Roman" w:hAnsi="Times New Roman"/>
          <w:sz w:val="28"/>
          <w:szCs w:val="28"/>
          <w:lang w:val="en-US"/>
        </w:rPr>
        <w:t xml:space="preserve"> </w:t>
      </w:r>
      <w:r w:rsidR="008C0F35" w:rsidRPr="008C0F35">
        <w:rPr>
          <w:rFonts w:ascii="Times New Roman" w:hAnsi="Times New Roman"/>
          <w:sz w:val="28"/>
          <w:szCs w:val="28"/>
        </w:rPr>
        <w:t>эндопротездеуден</w:t>
      </w:r>
      <w:r w:rsidR="008C0F35" w:rsidRPr="003257FD">
        <w:rPr>
          <w:rFonts w:ascii="Times New Roman" w:hAnsi="Times New Roman"/>
          <w:sz w:val="28"/>
          <w:szCs w:val="28"/>
          <w:lang w:val="en-US"/>
        </w:rPr>
        <w:t xml:space="preserve"> </w:t>
      </w:r>
      <w:r w:rsidR="008C0F35" w:rsidRPr="008C0F35">
        <w:rPr>
          <w:rFonts w:ascii="Times New Roman" w:hAnsi="Times New Roman"/>
          <w:sz w:val="28"/>
          <w:szCs w:val="28"/>
        </w:rPr>
        <w:t>кейін</w:t>
      </w:r>
      <w:r w:rsidR="008C0F35" w:rsidRPr="003257FD">
        <w:rPr>
          <w:rFonts w:ascii="Times New Roman" w:hAnsi="Times New Roman"/>
          <w:sz w:val="28"/>
          <w:szCs w:val="28"/>
          <w:lang w:val="en-US"/>
        </w:rPr>
        <w:t xml:space="preserve"> </w:t>
      </w:r>
      <w:r w:rsidR="008C0F35" w:rsidRPr="008C0F35">
        <w:rPr>
          <w:rFonts w:ascii="Times New Roman" w:hAnsi="Times New Roman"/>
          <w:sz w:val="28"/>
          <w:szCs w:val="28"/>
        </w:rPr>
        <w:t>егеуқұйрықтардағы</w:t>
      </w:r>
      <w:r w:rsidR="008C0F35" w:rsidRPr="003257FD">
        <w:rPr>
          <w:rFonts w:ascii="Times New Roman" w:hAnsi="Times New Roman"/>
          <w:sz w:val="28"/>
          <w:szCs w:val="28"/>
          <w:lang w:val="en-US"/>
        </w:rPr>
        <w:t xml:space="preserve"> «</w:t>
      </w:r>
      <w:r w:rsidR="008C0F35" w:rsidRPr="005E6EEE">
        <w:rPr>
          <w:rFonts w:ascii="Times New Roman" w:hAnsi="Times New Roman"/>
          <w:sz w:val="28"/>
          <w:szCs w:val="28"/>
          <w:lang w:val="en-US"/>
        </w:rPr>
        <w:t>Permacol</w:t>
      </w:r>
      <w:r w:rsidR="008C0F35" w:rsidRPr="003257FD">
        <w:rPr>
          <w:rFonts w:ascii="Times New Roman" w:hAnsi="Times New Roman"/>
          <w:sz w:val="28"/>
          <w:szCs w:val="28"/>
          <w:lang w:val="en-US"/>
        </w:rPr>
        <w:t xml:space="preserve">» </w:t>
      </w:r>
      <w:r w:rsidR="008C0F35" w:rsidRPr="008C0F35">
        <w:rPr>
          <w:rFonts w:ascii="Times New Roman" w:hAnsi="Times New Roman"/>
          <w:sz w:val="28"/>
          <w:szCs w:val="28"/>
        </w:rPr>
        <w:t>ацеллюлярлы</w:t>
      </w:r>
      <w:r w:rsidR="008C0F35" w:rsidRPr="003257FD">
        <w:rPr>
          <w:rFonts w:ascii="Times New Roman" w:hAnsi="Times New Roman"/>
          <w:sz w:val="28"/>
          <w:szCs w:val="28"/>
          <w:lang w:val="en-US"/>
        </w:rPr>
        <w:t xml:space="preserve"> </w:t>
      </w:r>
      <w:r w:rsidR="008C0F35" w:rsidRPr="008C0F35">
        <w:rPr>
          <w:rFonts w:ascii="Times New Roman" w:hAnsi="Times New Roman"/>
          <w:sz w:val="28"/>
          <w:szCs w:val="28"/>
        </w:rPr>
        <w:t>дермальды</w:t>
      </w:r>
      <w:r w:rsidR="008C0F35" w:rsidRPr="003257FD">
        <w:rPr>
          <w:rFonts w:ascii="Times New Roman" w:hAnsi="Times New Roman"/>
          <w:sz w:val="28"/>
          <w:szCs w:val="28"/>
          <w:lang w:val="en-US"/>
        </w:rPr>
        <w:t xml:space="preserve"> </w:t>
      </w:r>
      <w:r w:rsidR="008C0F35" w:rsidRPr="008C0F35">
        <w:rPr>
          <w:rFonts w:ascii="Times New Roman" w:hAnsi="Times New Roman"/>
          <w:sz w:val="28"/>
          <w:szCs w:val="28"/>
        </w:rPr>
        <w:t>коллагенмен</w:t>
      </w:r>
      <w:r w:rsidR="008C0F35" w:rsidRPr="003257FD">
        <w:rPr>
          <w:rFonts w:ascii="Times New Roman" w:hAnsi="Times New Roman"/>
          <w:sz w:val="28"/>
          <w:szCs w:val="28"/>
          <w:lang w:val="en-US"/>
        </w:rPr>
        <w:t xml:space="preserve"> </w:t>
      </w:r>
      <w:r w:rsidR="008C0F35" w:rsidRPr="008C0F35">
        <w:rPr>
          <w:rFonts w:ascii="Times New Roman" w:hAnsi="Times New Roman"/>
          <w:sz w:val="28"/>
          <w:szCs w:val="28"/>
        </w:rPr>
        <w:t>салыстырғанда</w:t>
      </w:r>
      <w:r w:rsidR="008C0F35" w:rsidRPr="003257FD">
        <w:rPr>
          <w:rFonts w:ascii="Times New Roman" w:hAnsi="Times New Roman"/>
          <w:sz w:val="28"/>
          <w:szCs w:val="28"/>
          <w:lang w:val="en-US"/>
        </w:rPr>
        <w:t xml:space="preserve"> </w:t>
      </w:r>
      <w:r w:rsidR="008C0F35" w:rsidRPr="008C0F35">
        <w:rPr>
          <w:rFonts w:ascii="Times New Roman" w:hAnsi="Times New Roman"/>
          <w:sz w:val="28"/>
          <w:szCs w:val="28"/>
        </w:rPr>
        <w:t>целлюлярланбаған</w:t>
      </w:r>
      <w:r w:rsidR="008C0F35" w:rsidRPr="003257FD">
        <w:rPr>
          <w:rFonts w:ascii="Times New Roman" w:hAnsi="Times New Roman"/>
          <w:sz w:val="28"/>
          <w:szCs w:val="28"/>
          <w:lang w:val="en-US"/>
        </w:rPr>
        <w:t xml:space="preserve"> </w:t>
      </w:r>
      <w:r w:rsidR="008C0F35" w:rsidRPr="008C0F35">
        <w:rPr>
          <w:rFonts w:ascii="Times New Roman" w:hAnsi="Times New Roman"/>
          <w:sz w:val="28"/>
          <w:szCs w:val="28"/>
        </w:rPr>
        <w:t>ксенобрен</w:t>
      </w:r>
      <w:r w:rsidR="008C0F35" w:rsidRPr="003257FD">
        <w:rPr>
          <w:rFonts w:ascii="Times New Roman" w:hAnsi="Times New Roman"/>
          <w:sz w:val="28"/>
          <w:szCs w:val="28"/>
          <w:lang w:val="en-US"/>
        </w:rPr>
        <w:t xml:space="preserve"> </w:t>
      </w:r>
      <w:r w:rsidR="008C0F35" w:rsidRPr="008C0F35">
        <w:rPr>
          <w:rFonts w:ascii="Times New Roman" w:hAnsi="Times New Roman"/>
          <w:sz w:val="28"/>
          <w:szCs w:val="28"/>
        </w:rPr>
        <w:t>матрицасының</w:t>
      </w:r>
      <w:r w:rsidR="008C0F35" w:rsidRPr="003257FD">
        <w:rPr>
          <w:rFonts w:ascii="Times New Roman" w:hAnsi="Times New Roman"/>
          <w:sz w:val="28"/>
          <w:szCs w:val="28"/>
          <w:lang w:val="en-US"/>
        </w:rPr>
        <w:t xml:space="preserve"> </w:t>
      </w:r>
      <w:r w:rsidR="008C0F35" w:rsidRPr="008C0F35">
        <w:rPr>
          <w:rFonts w:ascii="Times New Roman" w:hAnsi="Times New Roman"/>
          <w:sz w:val="28"/>
          <w:szCs w:val="28"/>
        </w:rPr>
        <w:t>биоүйлесімділігін</w:t>
      </w:r>
      <w:r w:rsidR="008C0F35" w:rsidRPr="003257FD">
        <w:rPr>
          <w:rFonts w:ascii="Times New Roman" w:hAnsi="Times New Roman"/>
          <w:sz w:val="28"/>
          <w:szCs w:val="28"/>
          <w:lang w:val="en-US"/>
        </w:rPr>
        <w:t xml:space="preserve"> </w:t>
      </w:r>
      <w:r w:rsidR="008C0F35" w:rsidRPr="008C0F35">
        <w:rPr>
          <w:rFonts w:ascii="Times New Roman" w:hAnsi="Times New Roman"/>
          <w:sz w:val="28"/>
          <w:szCs w:val="28"/>
        </w:rPr>
        <w:t>кешенді</w:t>
      </w:r>
      <w:r w:rsidR="008C0F35" w:rsidRPr="003257FD">
        <w:rPr>
          <w:rFonts w:ascii="Times New Roman" w:hAnsi="Times New Roman"/>
          <w:sz w:val="28"/>
          <w:szCs w:val="28"/>
          <w:lang w:val="en-US"/>
        </w:rPr>
        <w:t xml:space="preserve"> </w:t>
      </w:r>
      <w:r w:rsidR="008C0F35" w:rsidRPr="008C0F35">
        <w:rPr>
          <w:rFonts w:ascii="Times New Roman" w:hAnsi="Times New Roman"/>
          <w:sz w:val="28"/>
          <w:szCs w:val="28"/>
        </w:rPr>
        <w:t>талдау</w:t>
      </w:r>
      <w:r w:rsidR="008C0F35">
        <w:rPr>
          <w:rFonts w:ascii="Times New Roman" w:hAnsi="Times New Roman"/>
          <w:sz w:val="28"/>
          <w:szCs w:val="28"/>
          <w:lang w:val="kk-KZ"/>
        </w:rPr>
        <w:t>.</w:t>
      </w:r>
    </w:p>
    <w:p w:rsidR="00631A4F" w:rsidRPr="003257FD" w:rsidRDefault="008C0F35" w:rsidP="00F332AB">
      <w:pPr>
        <w:spacing w:after="0" w:line="240" w:lineRule="auto"/>
        <w:ind w:firstLine="709"/>
        <w:jc w:val="both"/>
        <w:rPr>
          <w:rFonts w:ascii="Times New Roman" w:hAnsi="Times New Roman"/>
          <w:b/>
          <w:sz w:val="28"/>
          <w:szCs w:val="28"/>
          <w:lang w:val="en-US"/>
        </w:rPr>
      </w:pPr>
      <w:r w:rsidRPr="003257FD">
        <w:rPr>
          <w:rFonts w:ascii="Times New Roman" w:hAnsi="Times New Roman"/>
          <w:sz w:val="28"/>
          <w:szCs w:val="28"/>
          <w:lang w:val="en-US"/>
        </w:rPr>
        <w:t xml:space="preserve"> </w:t>
      </w:r>
      <w:r w:rsidR="00497CCA">
        <w:rPr>
          <w:rFonts w:ascii="Times New Roman" w:hAnsi="Times New Roman"/>
          <w:b/>
          <w:sz w:val="28"/>
          <w:szCs w:val="28"/>
          <w:lang w:val="kk-KZ"/>
        </w:rPr>
        <w:t>Зерттеудің міндеттері</w:t>
      </w:r>
      <w:r w:rsidR="00631A4F" w:rsidRPr="003257FD">
        <w:rPr>
          <w:rFonts w:ascii="Times New Roman" w:hAnsi="Times New Roman"/>
          <w:b/>
          <w:sz w:val="28"/>
          <w:szCs w:val="28"/>
          <w:lang w:val="en-US"/>
        </w:rPr>
        <w:t>:</w:t>
      </w:r>
    </w:p>
    <w:p w:rsidR="008C0F35" w:rsidRPr="008C0F35" w:rsidRDefault="008C0F35" w:rsidP="008C0F35">
      <w:pPr>
        <w:spacing w:after="0" w:line="240" w:lineRule="auto"/>
        <w:ind w:firstLine="360"/>
        <w:jc w:val="both"/>
        <w:rPr>
          <w:rFonts w:ascii="Times New Roman" w:hAnsi="Times New Roman"/>
          <w:sz w:val="28"/>
          <w:szCs w:val="28"/>
          <w:lang w:val="kk-KZ"/>
        </w:rPr>
      </w:pPr>
      <w:r w:rsidRPr="008C0F35">
        <w:rPr>
          <w:rFonts w:ascii="Times New Roman" w:hAnsi="Times New Roman"/>
          <w:sz w:val="28"/>
          <w:szCs w:val="28"/>
          <w:lang w:val="kk-KZ"/>
        </w:rPr>
        <w:t>1. Егеуқұйрықтардағы жасушасыз ксенобрена матрицасы мен ацеллюлярлы дермальды коллагеннің антигендік қасиеттерін бағалау.</w:t>
      </w:r>
    </w:p>
    <w:p w:rsidR="008C0F35" w:rsidRPr="008C0F35" w:rsidRDefault="008C0F35" w:rsidP="008C0F35">
      <w:pPr>
        <w:spacing w:after="0" w:line="240" w:lineRule="auto"/>
        <w:ind w:firstLine="360"/>
        <w:jc w:val="both"/>
        <w:rPr>
          <w:rFonts w:ascii="Times New Roman" w:hAnsi="Times New Roman"/>
          <w:sz w:val="28"/>
          <w:szCs w:val="28"/>
          <w:lang w:val="kk-KZ"/>
        </w:rPr>
      </w:pPr>
      <w:r w:rsidRPr="008C0F35">
        <w:rPr>
          <w:rFonts w:ascii="Times New Roman" w:hAnsi="Times New Roman"/>
          <w:sz w:val="28"/>
          <w:szCs w:val="28"/>
          <w:lang w:val="kk-KZ"/>
        </w:rPr>
        <w:t>2. Целлюляризацияланған ксенобрена матрицасы мен ацеллюлярлы дермальды коллагенді эндопротездегеннен кейін егеуқұйрықтардағы ИЛ-2, С-реактивті ақуыз, ФНО-</w:t>
      </w:r>
      <w:r w:rsidRPr="005E6EEE">
        <w:rPr>
          <w:rFonts w:ascii="Times New Roman" w:hAnsi="Times New Roman"/>
          <w:sz w:val="28"/>
          <w:szCs w:val="28"/>
        </w:rPr>
        <w:t>α</w:t>
      </w:r>
      <w:r w:rsidRPr="008C0F35">
        <w:rPr>
          <w:rFonts w:ascii="Times New Roman" w:hAnsi="Times New Roman"/>
          <w:sz w:val="28"/>
          <w:szCs w:val="28"/>
          <w:lang w:val="kk-KZ"/>
        </w:rPr>
        <w:t xml:space="preserve"> және ЦИК деңгейі бойынша жүйелік қабыну реакциясының динамикасын салыстыр</w:t>
      </w:r>
      <w:r>
        <w:rPr>
          <w:rFonts w:ascii="Times New Roman" w:hAnsi="Times New Roman"/>
          <w:sz w:val="28"/>
          <w:szCs w:val="28"/>
          <w:lang w:val="kk-KZ"/>
        </w:rPr>
        <w:t>у</w:t>
      </w:r>
      <w:r w:rsidRPr="008C0F35">
        <w:rPr>
          <w:rFonts w:ascii="Times New Roman" w:hAnsi="Times New Roman"/>
          <w:sz w:val="28"/>
          <w:szCs w:val="28"/>
          <w:lang w:val="kk-KZ"/>
        </w:rPr>
        <w:t>.</w:t>
      </w:r>
    </w:p>
    <w:p w:rsidR="008C0F35" w:rsidRPr="008C0F35" w:rsidRDefault="008C0F35" w:rsidP="008C0F35">
      <w:pPr>
        <w:spacing w:after="0" w:line="240" w:lineRule="auto"/>
        <w:ind w:firstLine="360"/>
        <w:jc w:val="both"/>
        <w:rPr>
          <w:rFonts w:ascii="Times New Roman" w:hAnsi="Times New Roman"/>
          <w:sz w:val="28"/>
          <w:szCs w:val="28"/>
          <w:lang w:val="kk-KZ"/>
        </w:rPr>
      </w:pPr>
      <w:r w:rsidRPr="008C0F35">
        <w:rPr>
          <w:rFonts w:ascii="Times New Roman" w:hAnsi="Times New Roman"/>
          <w:sz w:val="28"/>
          <w:szCs w:val="28"/>
          <w:lang w:val="kk-KZ"/>
        </w:rPr>
        <w:t>3. Эндопротезден кейін егеуқұйрықтардағы ацеллюлярлы дермальды коллагенмен салыстырғанда жасушадан тыс нуклеин қышқылдары мен гистон тәрізді ақуыздардың деңгейін анықтау үшін жасушасыз ксеноберитон матрицасын имплантациялауға жауап ретінде тіндердің ықтимал зақымдануын анықтау</w:t>
      </w:r>
      <w:r>
        <w:rPr>
          <w:rFonts w:ascii="Times New Roman" w:hAnsi="Times New Roman"/>
          <w:sz w:val="28"/>
          <w:szCs w:val="28"/>
          <w:lang w:val="kk-KZ"/>
        </w:rPr>
        <w:t>.</w:t>
      </w:r>
    </w:p>
    <w:p w:rsidR="00631A4F" w:rsidRPr="00AC0601" w:rsidRDefault="00497CCA" w:rsidP="00F332AB">
      <w:pPr>
        <w:pStyle w:val="a8"/>
        <w:ind w:firstLine="709"/>
        <w:jc w:val="both"/>
        <w:rPr>
          <w:rFonts w:ascii="Times New Roman" w:hAnsi="Times New Roman"/>
          <w:b/>
          <w:sz w:val="28"/>
          <w:szCs w:val="28"/>
          <w:shd w:val="clear" w:color="auto" w:fill="FFFFFF"/>
          <w:lang w:val="kk-KZ"/>
        </w:rPr>
      </w:pPr>
      <w:r>
        <w:rPr>
          <w:rFonts w:ascii="Times New Roman" w:hAnsi="Times New Roman"/>
          <w:b/>
          <w:sz w:val="28"/>
          <w:szCs w:val="28"/>
          <w:shd w:val="clear" w:color="auto" w:fill="FFFFFF"/>
          <w:lang w:val="kk-KZ"/>
        </w:rPr>
        <w:t>Ғылыми жаңалығы</w:t>
      </w:r>
      <w:r w:rsidR="00631A4F" w:rsidRPr="00AC0601">
        <w:rPr>
          <w:rFonts w:ascii="Times New Roman" w:hAnsi="Times New Roman"/>
          <w:b/>
          <w:sz w:val="28"/>
          <w:szCs w:val="28"/>
          <w:shd w:val="clear" w:color="auto" w:fill="FFFFFF"/>
          <w:lang w:val="kk-KZ"/>
        </w:rPr>
        <w:t xml:space="preserve">: </w:t>
      </w:r>
    </w:p>
    <w:p w:rsidR="008C0F35" w:rsidRPr="008C0F35" w:rsidRDefault="008C0F35" w:rsidP="008C0F35">
      <w:pPr>
        <w:spacing w:after="0" w:line="240" w:lineRule="auto"/>
        <w:ind w:firstLine="708"/>
        <w:jc w:val="both"/>
        <w:rPr>
          <w:rFonts w:ascii="Times New Roman" w:hAnsi="Times New Roman"/>
          <w:sz w:val="28"/>
          <w:szCs w:val="28"/>
          <w:shd w:val="clear" w:color="auto" w:fill="FFFFFF"/>
          <w:lang w:val="kk-KZ"/>
        </w:rPr>
      </w:pPr>
      <w:r w:rsidRPr="008C0F35">
        <w:rPr>
          <w:rFonts w:ascii="Times New Roman" w:hAnsi="Times New Roman"/>
          <w:sz w:val="28"/>
          <w:szCs w:val="28"/>
          <w:shd w:val="clear" w:color="auto" w:fill="FFFFFF"/>
          <w:lang w:val="kk-KZ"/>
        </w:rPr>
        <w:t>1. Эксперименттік жағдайларда алғаш рет ксенобренаның жасушасыз матрицасын эндопротездеуден кейін сенсибилизациялық қасиеттерді бағалау жүргізілді.</w:t>
      </w:r>
    </w:p>
    <w:p w:rsidR="008C0F35" w:rsidRPr="008C0F35" w:rsidRDefault="008C0F35" w:rsidP="008C0F35">
      <w:pPr>
        <w:spacing w:after="0" w:line="240" w:lineRule="auto"/>
        <w:ind w:firstLine="708"/>
        <w:jc w:val="both"/>
        <w:rPr>
          <w:rFonts w:ascii="Times New Roman" w:hAnsi="Times New Roman"/>
          <w:sz w:val="28"/>
          <w:szCs w:val="28"/>
          <w:shd w:val="clear" w:color="auto" w:fill="FFFFFF"/>
          <w:lang w:val="kk-KZ"/>
        </w:rPr>
      </w:pPr>
      <w:r w:rsidRPr="008C0F35">
        <w:rPr>
          <w:rFonts w:ascii="Times New Roman" w:hAnsi="Times New Roman"/>
          <w:sz w:val="28"/>
          <w:szCs w:val="28"/>
          <w:shd w:val="clear" w:color="auto" w:fill="FFFFFF"/>
          <w:lang w:val="kk-KZ"/>
        </w:rPr>
        <w:t>2. Алғаш рет егеуқұйрықтардағы қабыну цитокиндерінің динамикасы целлюляризацияланбаған ксеноперитонеальді матрицаны эндопротездеуден кейін зерттелді.</w:t>
      </w:r>
    </w:p>
    <w:p w:rsidR="008C0F35" w:rsidRPr="008C0F35" w:rsidRDefault="008C0F35" w:rsidP="008C0F35">
      <w:pPr>
        <w:spacing w:after="0" w:line="240" w:lineRule="auto"/>
        <w:ind w:firstLine="708"/>
        <w:jc w:val="both"/>
        <w:rPr>
          <w:rFonts w:ascii="Times New Roman" w:hAnsi="Times New Roman"/>
          <w:sz w:val="28"/>
          <w:szCs w:val="28"/>
          <w:shd w:val="clear" w:color="auto" w:fill="FFFFFF"/>
          <w:lang w:val="kk-KZ"/>
        </w:rPr>
      </w:pPr>
      <w:r w:rsidRPr="008C0F35">
        <w:rPr>
          <w:rFonts w:ascii="Times New Roman" w:hAnsi="Times New Roman"/>
          <w:sz w:val="28"/>
          <w:szCs w:val="28"/>
          <w:shd w:val="clear" w:color="auto" w:fill="FFFFFF"/>
          <w:lang w:val="kk-KZ"/>
        </w:rPr>
        <w:t>3. Гистон тәрізді ақуыздардың, жасушадан тыс нуклеин ақуыздарының және егеуқұйрықтардағы пурин негіздерінің фракциялары алғаш рет жасушасыз ксеноперитональды матрицаны протездегеннен кейін зерттелді.</w:t>
      </w:r>
    </w:p>
    <w:p w:rsidR="00631A4F" w:rsidRPr="008C0F35" w:rsidRDefault="008C0F35" w:rsidP="008C0F35">
      <w:pPr>
        <w:spacing w:after="0" w:line="240" w:lineRule="auto"/>
        <w:ind w:firstLine="708"/>
        <w:jc w:val="both"/>
        <w:rPr>
          <w:rFonts w:ascii="Times New Roman" w:hAnsi="Times New Roman"/>
          <w:sz w:val="28"/>
          <w:szCs w:val="28"/>
          <w:lang w:val="kk-KZ"/>
        </w:rPr>
      </w:pPr>
      <w:r w:rsidRPr="008C0F35">
        <w:rPr>
          <w:rFonts w:ascii="Times New Roman" w:hAnsi="Times New Roman"/>
          <w:sz w:val="28"/>
          <w:szCs w:val="28"/>
          <w:shd w:val="clear" w:color="auto" w:fill="FFFFFF"/>
          <w:lang w:val="kk-KZ"/>
        </w:rPr>
        <w:t xml:space="preserve">4. Антигендік және иммунологиялық төзімділікті зерттеуді ескере отырып, жаңа эндопротез - целлюляризацияланбаған ксенобрющина матрицасы мен </w:t>
      </w:r>
      <w:r w:rsidRPr="008C0F35">
        <w:rPr>
          <w:rFonts w:ascii="Times New Roman" w:hAnsi="Times New Roman"/>
          <w:sz w:val="28"/>
          <w:szCs w:val="28"/>
          <w:lang w:val="kk-KZ"/>
        </w:rPr>
        <w:t xml:space="preserve">«Permacol» </w:t>
      </w:r>
      <w:r w:rsidRPr="008C0F35">
        <w:rPr>
          <w:rFonts w:ascii="Times New Roman" w:hAnsi="Times New Roman"/>
          <w:sz w:val="28"/>
          <w:szCs w:val="28"/>
          <w:shd w:val="clear" w:color="auto" w:fill="FFFFFF"/>
          <w:lang w:val="kk-KZ"/>
        </w:rPr>
        <w:t>ацеллюлярлы дермальды колагеннің биосәйкестігін салыстырмалы бағалау жүргізілді</w:t>
      </w:r>
      <w:r w:rsidR="00631A4F" w:rsidRPr="008C0F35">
        <w:rPr>
          <w:rFonts w:ascii="Times New Roman" w:hAnsi="Times New Roman"/>
          <w:sz w:val="28"/>
          <w:szCs w:val="28"/>
          <w:shd w:val="clear" w:color="auto" w:fill="FFFFFF"/>
          <w:lang w:val="kk-KZ"/>
        </w:rPr>
        <w:t>.</w:t>
      </w:r>
    </w:p>
    <w:p w:rsidR="00631A4F" w:rsidRPr="00835EC9" w:rsidRDefault="00497CCA" w:rsidP="00F332AB">
      <w:pPr>
        <w:spacing w:after="0" w:line="240" w:lineRule="auto"/>
        <w:ind w:firstLine="709"/>
        <w:jc w:val="both"/>
        <w:rPr>
          <w:rFonts w:ascii="Times New Roman" w:hAnsi="Times New Roman"/>
          <w:b/>
          <w:sz w:val="28"/>
          <w:szCs w:val="28"/>
          <w:shd w:val="clear" w:color="auto" w:fill="FFFFFF"/>
          <w:lang w:val="kk-KZ"/>
        </w:rPr>
      </w:pPr>
      <w:r>
        <w:rPr>
          <w:rFonts w:ascii="Times New Roman" w:hAnsi="Times New Roman"/>
          <w:b/>
          <w:sz w:val="28"/>
          <w:szCs w:val="28"/>
          <w:shd w:val="clear" w:color="auto" w:fill="FFFFFF"/>
          <w:lang w:val="kk-KZ"/>
        </w:rPr>
        <w:t>Қорғауға енгізілген негізгі ережелер</w:t>
      </w:r>
      <w:r w:rsidR="00631A4F" w:rsidRPr="00835EC9">
        <w:rPr>
          <w:rFonts w:ascii="Times New Roman" w:hAnsi="Times New Roman"/>
          <w:b/>
          <w:sz w:val="28"/>
          <w:szCs w:val="28"/>
          <w:shd w:val="clear" w:color="auto" w:fill="FFFFFF"/>
          <w:lang w:val="kk-KZ"/>
        </w:rPr>
        <w:t>:</w:t>
      </w:r>
    </w:p>
    <w:p w:rsidR="008C0F35" w:rsidRPr="00835EC9" w:rsidRDefault="00631A4F" w:rsidP="008C0F35">
      <w:pPr>
        <w:spacing w:after="0" w:line="240" w:lineRule="auto"/>
        <w:ind w:firstLine="709"/>
        <w:jc w:val="both"/>
        <w:rPr>
          <w:rFonts w:ascii="Times New Roman" w:hAnsi="Times New Roman"/>
          <w:sz w:val="28"/>
          <w:szCs w:val="28"/>
          <w:shd w:val="clear" w:color="auto" w:fill="FFFFFF"/>
          <w:lang w:val="kk-KZ"/>
        </w:rPr>
      </w:pPr>
      <w:r w:rsidRPr="00835EC9">
        <w:rPr>
          <w:rFonts w:ascii="Times New Roman" w:hAnsi="Times New Roman"/>
          <w:sz w:val="28"/>
          <w:szCs w:val="28"/>
          <w:shd w:val="clear" w:color="auto" w:fill="FFFFFF"/>
          <w:lang w:val="kk-KZ"/>
        </w:rPr>
        <w:t xml:space="preserve">- </w:t>
      </w:r>
      <w:r w:rsidR="008C0F35" w:rsidRPr="00835EC9">
        <w:rPr>
          <w:rFonts w:ascii="Times New Roman" w:hAnsi="Times New Roman"/>
          <w:sz w:val="28"/>
          <w:szCs w:val="28"/>
          <w:shd w:val="clear" w:color="auto" w:fill="FFFFFF"/>
          <w:lang w:val="kk-KZ"/>
        </w:rPr>
        <w:t xml:space="preserve">Эксперименттегі алдыңғы іш қабырғасының ақауларын пластиктеу үшін жасушадан тыс ксеноперитонеум матрицасын қолдану арқылы эндопротездеу in vivo экспериментте сенсибилизацияны және одан кейінгі жоғары сезімталдық реакцияларын </w:t>
      </w:r>
      <w:r w:rsidR="008C0F35">
        <w:rPr>
          <w:rFonts w:ascii="Times New Roman" w:hAnsi="Times New Roman"/>
          <w:sz w:val="28"/>
          <w:szCs w:val="28"/>
          <w:shd w:val="clear" w:color="auto" w:fill="FFFFFF"/>
          <w:lang w:val="kk-KZ"/>
        </w:rPr>
        <w:t>«</w:t>
      </w:r>
      <w:r w:rsidR="008C0F35" w:rsidRPr="00835EC9">
        <w:rPr>
          <w:rFonts w:ascii="Times New Roman" w:hAnsi="Times New Roman"/>
          <w:sz w:val="28"/>
          <w:szCs w:val="28"/>
          <w:shd w:val="clear" w:color="auto" w:fill="FFFFFF"/>
          <w:lang w:val="kk-KZ"/>
        </w:rPr>
        <w:t>дереу</w:t>
      </w:r>
      <w:r w:rsidR="008C0F35">
        <w:rPr>
          <w:rFonts w:ascii="Times New Roman" w:hAnsi="Times New Roman"/>
          <w:sz w:val="28"/>
          <w:szCs w:val="28"/>
          <w:shd w:val="clear" w:color="auto" w:fill="FFFFFF"/>
          <w:lang w:val="kk-KZ"/>
        </w:rPr>
        <w:t>»</w:t>
      </w:r>
      <w:r w:rsidR="008C0F35" w:rsidRPr="00835EC9">
        <w:rPr>
          <w:rFonts w:ascii="Times New Roman" w:hAnsi="Times New Roman"/>
          <w:sz w:val="28"/>
          <w:szCs w:val="28"/>
          <w:shd w:val="clear" w:color="auto" w:fill="FFFFFF"/>
          <w:lang w:val="kk-KZ"/>
        </w:rPr>
        <w:t xml:space="preserve"> және </w:t>
      </w:r>
      <w:r w:rsidR="008C0F35">
        <w:rPr>
          <w:rFonts w:ascii="Times New Roman" w:hAnsi="Times New Roman"/>
          <w:sz w:val="28"/>
          <w:szCs w:val="28"/>
          <w:shd w:val="clear" w:color="auto" w:fill="FFFFFF"/>
          <w:lang w:val="kk-KZ"/>
        </w:rPr>
        <w:t>«</w:t>
      </w:r>
      <w:r w:rsidR="008C0F35" w:rsidRPr="00835EC9">
        <w:rPr>
          <w:rFonts w:ascii="Times New Roman" w:hAnsi="Times New Roman"/>
          <w:sz w:val="28"/>
          <w:szCs w:val="28"/>
          <w:shd w:val="clear" w:color="auto" w:fill="FFFFFF"/>
          <w:lang w:val="kk-KZ"/>
        </w:rPr>
        <w:t>кешіктірілген</w:t>
      </w:r>
      <w:r w:rsidR="008C0F35">
        <w:rPr>
          <w:rFonts w:ascii="Times New Roman" w:hAnsi="Times New Roman"/>
          <w:sz w:val="28"/>
          <w:szCs w:val="28"/>
          <w:shd w:val="clear" w:color="auto" w:fill="FFFFFF"/>
          <w:lang w:val="kk-KZ"/>
        </w:rPr>
        <w:t>»</w:t>
      </w:r>
      <w:r w:rsidR="008C0F35" w:rsidRPr="00835EC9">
        <w:rPr>
          <w:rFonts w:ascii="Times New Roman" w:hAnsi="Times New Roman"/>
          <w:sz w:val="28"/>
          <w:szCs w:val="28"/>
          <w:shd w:val="clear" w:color="auto" w:fill="FFFFFF"/>
          <w:lang w:val="kk-KZ"/>
        </w:rPr>
        <w:t xml:space="preserve"> түрді тудырмайды;</w:t>
      </w:r>
    </w:p>
    <w:p w:rsidR="008C0F35" w:rsidRPr="00835EC9" w:rsidRDefault="008C0F35" w:rsidP="008C0F35">
      <w:pPr>
        <w:spacing w:after="0" w:line="240" w:lineRule="auto"/>
        <w:ind w:firstLine="709"/>
        <w:jc w:val="both"/>
        <w:rPr>
          <w:rFonts w:ascii="Times New Roman" w:hAnsi="Times New Roman"/>
          <w:sz w:val="28"/>
          <w:szCs w:val="28"/>
          <w:shd w:val="clear" w:color="auto" w:fill="FFFFFF"/>
          <w:lang w:val="kk-KZ"/>
        </w:rPr>
      </w:pPr>
      <w:r w:rsidRPr="00835EC9">
        <w:rPr>
          <w:rFonts w:ascii="Times New Roman" w:hAnsi="Times New Roman"/>
          <w:sz w:val="28"/>
          <w:szCs w:val="28"/>
          <w:shd w:val="clear" w:color="auto" w:fill="FFFFFF"/>
          <w:lang w:val="kk-KZ"/>
        </w:rPr>
        <w:lastRenderedPageBreak/>
        <w:t>- Ксенобренаның жасушадан тыс матрицасын қолдана отырып эндопротездеу физиологиялық, салыст</w:t>
      </w:r>
      <w:r>
        <w:rPr>
          <w:rFonts w:ascii="Times New Roman" w:hAnsi="Times New Roman"/>
          <w:sz w:val="28"/>
          <w:szCs w:val="28"/>
          <w:shd w:val="clear" w:color="auto" w:fill="FFFFFF"/>
          <w:lang w:val="kk-KZ"/>
        </w:rPr>
        <w:t>ы</w:t>
      </w:r>
      <w:r w:rsidRPr="00835EC9">
        <w:rPr>
          <w:rFonts w:ascii="Times New Roman" w:hAnsi="Times New Roman"/>
          <w:sz w:val="28"/>
          <w:szCs w:val="28"/>
          <w:shd w:val="clear" w:color="auto" w:fill="FFFFFF"/>
          <w:lang w:val="kk-KZ"/>
        </w:rPr>
        <w:t>ру материалымен салыстырылатын, жүйелік қабыну реакциясын тудырады (C</w:t>
      </w:r>
      <w:r>
        <w:rPr>
          <w:rFonts w:ascii="Times New Roman" w:hAnsi="Times New Roman"/>
          <w:sz w:val="28"/>
          <w:szCs w:val="28"/>
          <w:shd w:val="clear" w:color="auto" w:fill="FFFFFF"/>
          <w:lang w:val="kk-KZ"/>
        </w:rPr>
        <w:t>РБ</w:t>
      </w:r>
      <w:r w:rsidRPr="00835EC9">
        <w:rPr>
          <w:rFonts w:ascii="Times New Roman" w:hAnsi="Times New Roman"/>
          <w:sz w:val="28"/>
          <w:szCs w:val="28"/>
          <w:shd w:val="clear" w:color="auto" w:fill="FFFFFF"/>
          <w:lang w:val="kk-KZ"/>
        </w:rPr>
        <w:t xml:space="preserve">, </w:t>
      </w:r>
      <w:r>
        <w:rPr>
          <w:rFonts w:ascii="Times New Roman" w:hAnsi="Times New Roman"/>
          <w:sz w:val="28"/>
          <w:szCs w:val="28"/>
          <w:shd w:val="clear" w:color="auto" w:fill="FFFFFF"/>
          <w:lang w:val="kk-KZ"/>
        </w:rPr>
        <w:t>ФНО</w:t>
      </w:r>
      <w:r w:rsidRPr="00835EC9">
        <w:rPr>
          <w:rFonts w:ascii="Times New Roman" w:hAnsi="Times New Roman"/>
          <w:sz w:val="28"/>
          <w:szCs w:val="28"/>
          <w:shd w:val="clear" w:color="auto" w:fill="FFFFFF"/>
          <w:lang w:val="kk-KZ"/>
        </w:rPr>
        <w:t xml:space="preserve">, </w:t>
      </w:r>
      <w:r>
        <w:rPr>
          <w:rFonts w:ascii="Times New Roman" w:hAnsi="Times New Roman"/>
          <w:sz w:val="28"/>
          <w:szCs w:val="28"/>
          <w:shd w:val="clear" w:color="auto" w:fill="FFFFFF"/>
          <w:lang w:val="kk-KZ"/>
        </w:rPr>
        <w:t>ИЛ</w:t>
      </w:r>
      <w:r w:rsidRPr="00835EC9">
        <w:rPr>
          <w:rFonts w:ascii="Times New Roman" w:hAnsi="Times New Roman"/>
          <w:sz w:val="28"/>
          <w:szCs w:val="28"/>
          <w:shd w:val="clear" w:color="auto" w:fill="FFFFFF"/>
          <w:lang w:val="kk-KZ"/>
        </w:rPr>
        <w:t>-2 және сарысулық иммундық кешендер деңгейі бойынша), ол операциядан кейінгі қарапайым кезеңде қалыпқа келеді.</w:t>
      </w:r>
    </w:p>
    <w:p w:rsidR="00631A4F" w:rsidRPr="00835EC9" w:rsidRDefault="008C0F35" w:rsidP="008C0F35">
      <w:pPr>
        <w:spacing w:after="0" w:line="240" w:lineRule="auto"/>
        <w:ind w:firstLine="709"/>
        <w:jc w:val="both"/>
        <w:rPr>
          <w:rFonts w:ascii="Times New Roman" w:hAnsi="Times New Roman"/>
          <w:sz w:val="28"/>
          <w:szCs w:val="28"/>
          <w:lang w:val="kk-KZ"/>
        </w:rPr>
      </w:pPr>
      <w:r w:rsidRPr="00835EC9">
        <w:rPr>
          <w:rFonts w:ascii="Times New Roman" w:hAnsi="Times New Roman"/>
          <w:sz w:val="28"/>
          <w:szCs w:val="28"/>
          <w:shd w:val="clear" w:color="auto" w:fill="FFFFFF"/>
          <w:lang w:val="kk-KZ"/>
        </w:rPr>
        <w:t>- Жасушадан тыс ксеноперитонеальді матрицаны қолдана отырып эндопротездеу нуклеин қышқылдарының алмасуына, тіндердің жүйелі зақымдану белгілерінің болмауына және қандағы ыдырау өнімдерінің хронизациясына салыстырмалы материалмен салыстырылатын әсер көрсетеді</w:t>
      </w:r>
      <w:r w:rsidR="00631A4F" w:rsidRPr="00835EC9">
        <w:rPr>
          <w:rFonts w:ascii="Times New Roman" w:hAnsi="Times New Roman"/>
          <w:sz w:val="28"/>
          <w:szCs w:val="28"/>
          <w:lang w:val="kk-KZ"/>
        </w:rPr>
        <w:t xml:space="preserve">. </w:t>
      </w:r>
    </w:p>
    <w:p w:rsidR="00631A4F" w:rsidRPr="00835EC9" w:rsidRDefault="00631A4F" w:rsidP="00F332AB">
      <w:pPr>
        <w:spacing w:after="0" w:line="240" w:lineRule="auto"/>
        <w:ind w:firstLine="709"/>
        <w:jc w:val="both"/>
        <w:rPr>
          <w:rFonts w:ascii="Times New Roman" w:hAnsi="Times New Roman"/>
          <w:b/>
          <w:sz w:val="28"/>
          <w:szCs w:val="28"/>
          <w:lang w:val="kk-KZ"/>
        </w:rPr>
      </w:pPr>
      <w:r w:rsidRPr="00835EC9">
        <w:rPr>
          <w:rFonts w:ascii="Times New Roman" w:hAnsi="Times New Roman"/>
          <w:b/>
          <w:sz w:val="28"/>
          <w:szCs w:val="28"/>
          <w:lang w:val="kk-KZ"/>
        </w:rPr>
        <w:t>Практи</w:t>
      </w:r>
      <w:r w:rsidR="00497CCA">
        <w:rPr>
          <w:rFonts w:ascii="Times New Roman" w:hAnsi="Times New Roman"/>
          <w:b/>
          <w:sz w:val="28"/>
          <w:szCs w:val="28"/>
          <w:lang w:val="kk-KZ"/>
        </w:rPr>
        <w:t>калық маңызы</w:t>
      </w:r>
    </w:p>
    <w:p w:rsidR="00631A4F" w:rsidRPr="00835EC9" w:rsidRDefault="00847D5C" w:rsidP="00F332AB">
      <w:pPr>
        <w:autoSpaceDE w:val="0"/>
        <w:autoSpaceDN w:val="0"/>
        <w:adjustRightInd w:val="0"/>
        <w:spacing w:after="0" w:line="240" w:lineRule="auto"/>
        <w:ind w:firstLine="709"/>
        <w:jc w:val="both"/>
        <w:rPr>
          <w:rFonts w:ascii="Times New Roman" w:hAnsi="Times New Roman"/>
          <w:sz w:val="28"/>
          <w:szCs w:val="28"/>
          <w:lang w:val="kk-KZ"/>
        </w:rPr>
      </w:pPr>
      <w:r w:rsidRPr="00835EC9">
        <w:rPr>
          <w:rFonts w:ascii="Times New Roman" w:hAnsi="Times New Roman"/>
          <w:sz w:val="28"/>
          <w:szCs w:val="28"/>
          <w:lang w:val="kk-KZ"/>
        </w:rPr>
        <w:t>Диссертациялық жұмыста жүргізілген зерттеулер іштің алдыңғы қабырғасының ақауларын қалпына келтіру үшін биологиялық материалдарды қолдану туралы түсініктерді кеңейтеді, атап айтқанда ксенобренаның жасушадан тыс матрицасының сенсибилизациялық қасиеттері мен иммунологиялық төзімділігі зерттелген. Осы жұмыс барысында алынған нәтижелер импланттың қауіпсіздігін клиникаға дейінгі бағалау шеңберінде ксенобрющинаның жасушадан тыс матрицасын эксперименттік зерттеудің қолда бар ғылыми базасын толықтырады</w:t>
      </w:r>
      <w:r w:rsidR="00631A4F" w:rsidRPr="00835EC9">
        <w:rPr>
          <w:rFonts w:ascii="Times New Roman" w:hAnsi="Times New Roman"/>
          <w:sz w:val="28"/>
          <w:szCs w:val="28"/>
          <w:lang w:val="kk-KZ"/>
        </w:rPr>
        <w:t xml:space="preserve">. </w:t>
      </w:r>
    </w:p>
    <w:p w:rsidR="00E82B3F" w:rsidRPr="00835EC9" w:rsidRDefault="00497CCA" w:rsidP="00F332AB">
      <w:pPr>
        <w:pStyle w:val="aff"/>
        <w:spacing w:before="0" w:after="0"/>
        <w:ind w:firstLine="709"/>
        <w:jc w:val="both"/>
        <w:rPr>
          <w:b/>
          <w:color w:val="000000"/>
          <w:sz w:val="28"/>
          <w:szCs w:val="28"/>
          <w:lang w:val="kk-KZ"/>
        </w:rPr>
      </w:pPr>
      <w:r>
        <w:rPr>
          <w:b/>
          <w:color w:val="000000"/>
          <w:sz w:val="28"/>
          <w:szCs w:val="28"/>
          <w:lang w:val="kk-KZ"/>
        </w:rPr>
        <w:t>Автордың жеке үлесі</w:t>
      </w:r>
    </w:p>
    <w:p w:rsidR="00847D5C" w:rsidRPr="00835EC9" w:rsidRDefault="00847D5C" w:rsidP="00847D5C">
      <w:pPr>
        <w:spacing w:after="0" w:line="240" w:lineRule="auto"/>
        <w:ind w:firstLine="709"/>
        <w:jc w:val="both"/>
        <w:rPr>
          <w:rFonts w:ascii="Times New Roman" w:hAnsi="Times New Roman"/>
          <w:sz w:val="28"/>
          <w:szCs w:val="28"/>
          <w:lang w:val="kk-KZ"/>
        </w:rPr>
      </w:pPr>
      <w:r w:rsidRPr="00835EC9">
        <w:rPr>
          <w:rFonts w:ascii="Times New Roman" w:hAnsi="Times New Roman"/>
          <w:sz w:val="28"/>
          <w:szCs w:val="28"/>
          <w:lang w:val="kk-KZ"/>
        </w:rPr>
        <w:t>Диссерта</w:t>
      </w:r>
      <w:r>
        <w:rPr>
          <w:rFonts w:ascii="Times New Roman" w:hAnsi="Times New Roman"/>
          <w:sz w:val="28"/>
          <w:szCs w:val="28"/>
          <w:lang w:val="kk-KZ"/>
        </w:rPr>
        <w:t>нт ғылыми</w:t>
      </w:r>
      <w:r w:rsidRPr="00835EC9">
        <w:rPr>
          <w:rFonts w:ascii="Times New Roman" w:hAnsi="Times New Roman"/>
          <w:sz w:val="28"/>
          <w:szCs w:val="28"/>
          <w:lang w:val="kk-KZ"/>
        </w:rPr>
        <w:t xml:space="preserve"> жетекшісі Н. Т. Абатовпен және ғылыми ұжыммен бірлесіп, зерттелетін биоматериалды одан әрі имплантациялау мақсатында іштің алдыңғы қабырғасының ақауын модельде</w:t>
      </w:r>
      <w:r>
        <w:rPr>
          <w:rFonts w:ascii="Times New Roman" w:hAnsi="Times New Roman"/>
          <w:sz w:val="28"/>
          <w:szCs w:val="28"/>
          <w:lang w:val="kk-KZ"/>
        </w:rPr>
        <w:t>ген</w:t>
      </w:r>
      <w:r w:rsidRPr="00835EC9">
        <w:rPr>
          <w:rFonts w:ascii="Times New Roman" w:hAnsi="Times New Roman"/>
          <w:sz w:val="28"/>
          <w:szCs w:val="28"/>
          <w:lang w:val="kk-KZ"/>
        </w:rPr>
        <w:t xml:space="preserve">. </w:t>
      </w:r>
    </w:p>
    <w:p w:rsidR="00847D5C" w:rsidRPr="00835EC9" w:rsidRDefault="00847D5C" w:rsidP="00847D5C">
      <w:pPr>
        <w:spacing w:after="0" w:line="240" w:lineRule="auto"/>
        <w:ind w:firstLine="709"/>
        <w:jc w:val="both"/>
        <w:rPr>
          <w:rFonts w:ascii="Times New Roman" w:hAnsi="Times New Roman"/>
          <w:sz w:val="28"/>
          <w:szCs w:val="28"/>
          <w:lang w:val="kk-KZ"/>
        </w:rPr>
      </w:pPr>
      <w:r w:rsidRPr="00835EC9">
        <w:rPr>
          <w:rFonts w:ascii="Times New Roman" w:hAnsi="Times New Roman"/>
          <w:sz w:val="28"/>
          <w:szCs w:val="28"/>
          <w:lang w:val="kk-KZ"/>
        </w:rPr>
        <w:t xml:space="preserve">146 зертханалық жануарларға сенсибилизациялық қасиеттерді зерттеу және ксенобренаның жасушадан тыс матрицасының иммунологиялық төзімділігін бағалау бойынша эксперименттік зерттеу дербес жүзеге асырылды, жоғары сезімталдықтың ерте және кеш реакциясын анықтау сынамалары жүргізілді. Ізденуші эксперименттік жануарлардан пробиркаларға қан алуды және оларды кейіннен эксперименттен шығаруды өз бетінше жүргізді. М. ғ. к., </w:t>
      </w:r>
      <w:r>
        <w:rPr>
          <w:rFonts w:ascii="Times New Roman" w:hAnsi="Times New Roman"/>
          <w:sz w:val="28"/>
          <w:szCs w:val="28"/>
          <w:lang w:val="kk-KZ"/>
        </w:rPr>
        <w:t>«</w:t>
      </w:r>
      <w:r w:rsidRPr="00835EC9">
        <w:rPr>
          <w:rFonts w:ascii="Times New Roman" w:hAnsi="Times New Roman"/>
          <w:sz w:val="28"/>
          <w:szCs w:val="28"/>
          <w:lang w:val="kk-KZ"/>
        </w:rPr>
        <w:t>ҰҒКО</w:t>
      </w:r>
      <w:r>
        <w:rPr>
          <w:rFonts w:ascii="Times New Roman" w:hAnsi="Times New Roman"/>
          <w:sz w:val="28"/>
          <w:szCs w:val="28"/>
          <w:lang w:val="kk-KZ"/>
        </w:rPr>
        <w:t>»</w:t>
      </w:r>
      <w:r w:rsidRPr="00835EC9">
        <w:rPr>
          <w:rFonts w:ascii="Times New Roman" w:hAnsi="Times New Roman"/>
          <w:sz w:val="28"/>
          <w:szCs w:val="28"/>
          <w:lang w:val="kk-KZ"/>
        </w:rPr>
        <w:t xml:space="preserve"> КЕАҚ зерттеушісі Л.Л.Ахмал</w:t>
      </w:r>
      <w:r>
        <w:rPr>
          <w:rFonts w:ascii="Times New Roman" w:hAnsi="Times New Roman"/>
          <w:sz w:val="28"/>
          <w:szCs w:val="28"/>
          <w:lang w:val="kk-KZ"/>
        </w:rPr>
        <w:t>т</w:t>
      </w:r>
      <w:r w:rsidRPr="00835EC9">
        <w:rPr>
          <w:rFonts w:ascii="Times New Roman" w:hAnsi="Times New Roman"/>
          <w:sz w:val="28"/>
          <w:szCs w:val="28"/>
          <w:lang w:val="kk-KZ"/>
        </w:rPr>
        <w:t xml:space="preserve">динованың жетекшілігімен ҰБХ КЕАҚ ұжымдық пайдалану зертханасы базасында ксенобрющинаның жасушадан тыс матрицасын имплантациялағаннан кейін экспериментте алынған эксперименттік жануарлардың қан үлгілеріне зертханалық зерттеулер жүргізілді. Автор өз бетінше алынған нәтижелерге талдау және интерпретация жасады, деректерді статистикалық өңдеу жүргізілді. </w:t>
      </w:r>
    </w:p>
    <w:p w:rsidR="00847D5C" w:rsidRPr="00835EC9" w:rsidRDefault="00847D5C" w:rsidP="00847D5C">
      <w:pPr>
        <w:spacing w:after="0" w:line="240" w:lineRule="auto"/>
        <w:ind w:firstLine="709"/>
        <w:jc w:val="both"/>
        <w:rPr>
          <w:rFonts w:ascii="Times New Roman" w:hAnsi="Times New Roman"/>
          <w:sz w:val="28"/>
          <w:szCs w:val="28"/>
          <w:lang w:val="kk-KZ"/>
        </w:rPr>
      </w:pPr>
      <w:r w:rsidRPr="00835EC9">
        <w:rPr>
          <w:rFonts w:ascii="Times New Roman" w:hAnsi="Times New Roman"/>
          <w:sz w:val="28"/>
          <w:szCs w:val="28"/>
          <w:lang w:val="kk-KZ"/>
        </w:rPr>
        <w:t>Диссертациялық жұмыс ҚР БҒМ гранттық қаржыландыру бойынша 0115</w:t>
      </w:r>
      <w:r>
        <w:rPr>
          <w:rFonts w:ascii="Times New Roman" w:hAnsi="Times New Roman"/>
          <w:sz w:val="28"/>
          <w:szCs w:val="28"/>
          <w:lang w:val="kk-KZ"/>
        </w:rPr>
        <w:t>РК</w:t>
      </w:r>
      <w:r w:rsidRPr="00835EC9">
        <w:rPr>
          <w:rFonts w:ascii="Times New Roman" w:hAnsi="Times New Roman"/>
          <w:sz w:val="28"/>
          <w:szCs w:val="28"/>
          <w:lang w:val="kk-KZ"/>
        </w:rPr>
        <w:t xml:space="preserve">00305 мемлекеттік тіркеу № ғылыми-зерттеу жұмысы шеңберінде </w:t>
      </w:r>
      <w:r>
        <w:rPr>
          <w:rFonts w:ascii="Times New Roman" w:hAnsi="Times New Roman"/>
          <w:sz w:val="28"/>
          <w:szCs w:val="28"/>
          <w:lang w:val="kk-KZ"/>
        </w:rPr>
        <w:t>«А</w:t>
      </w:r>
      <w:r w:rsidRPr="00835EC9">
        <w:rPr>
          <w:rFonts w:ascii="Times New Roman" w:hAnsi="Times New Roman"/>
          <w:sz w:val="28"/>
          <w:szCs w:val="28"/>
          <w:lang w:val="kk-KZ"/>
        </w:rPr>
        <w:t>лдыңғы іш қабырғасының грыжаларын хирургиялық емдеуде ксенобрюшинаның жасушадан тыс матрицасын әзірлеу және қолдану</w:t>
      </w:r>
      <w:r>
        <w:rPr>
          <w:rFonts w:ascii="Times New Roman" w:hAnsi="Times New Roman"/>
          <w:sz w:val="28"/>
          <w:szCs w:val="28"/>
          <w:lang w:val="kk-KZ"/>
        </w:rPr>
        <w:t xml:space="preserve">» </w:t>
      </w:r>
      <w:r w:rsidRPr="00835EC9">
        <w:rPr>
          <w:rFonts w:ascii="Times New Roman" w:hAnsi="Times New Roman"/>
          <w:sz w:val="28"/>
          <w:szCs w:val="28"/>
          <w:lang w:val="kk-KZ"/>
        </w:rPr>
        <w:t>тақырыбы бойынша орындалды, ізденуші ҒЗЖ жауапты орындаушысының ассистенті болды, оның шеңберінде диссертациялық жұмыс орындалды.</w:t>
      </w:r>
    </w:p>
    <w:p w:rsidR="00B71C24" w:rsidRPr="00835EC9" w:rsidRDefault="00847D5C" w:rsidP="00847D5C">
      <w:pPr>
        <w:spacing w:after="0" w:line="240" w:lineRule="auto"/>
        <w:ind w:firstLine="709"/>
        <w:jc w:val="both"/>
        <w:rPr>
          <w:rFonts w:ascii="Times New Roman" w:hAnsi="Times New Roman"/>
          <w:sz w:val="28"/>
          <w:szCs w:val="28"/>
          <w:lang w:val="kk-KZ"/>
        </w:rPr>
      </w:pPr>
      <w:r w:rsidRPr="00835EC9">
        <w:rPr>
          <w:rFonts w:ascii="Times New Roman" w:hAnsi="Times New Roman"/>
          <w:sz w:val="28"/>
          <w:szCs w:val="28"/>
          <w:lang w:val="kk-KZ"/>
        </w:rPr>
        <w:t>Барлық материалдар диссертациялық жұмыс түрінде жүйеленген, құжатталған және ресімделген</w:t>
      </w:r>
      <w:r w:rsidR="00B71C24" w:rsidRPr="00835EC9">
        <w:rPr>
          <w:rFonts w:ascii="Times New Roman" w:hAnsi="Times New Roman"/>
          <w:sz w:val="28"/>
          <w:szCs w:val="28"/>
          <w:lang w:val="kk-KZ"/>
        </w:rPr>
        <w:t>.</w:t>
      </w:r>
    </w:p>
    <w:p w:rsidR="00631A4F" w:rsidRPr="00835EC9" w:rsidRDefault="00497CCA" w:rsidP="00B71C24">
      <w:pPr>
        <w:spacing w:after="0" w:line="240" w:lineRule="auto"/>
        <w:ind w:firstLine="709"/>
        <w:jc w:val="both"/>
        <w:rPr>
          <w:rFonts w:ascii="Times New Roman" w:hAnsi="Times New Roman"/>
          <w:b/>
          <w:sz w:val="28"/>
          <w:szCs w:val="28"/>
          <w:lang w:val="kk-KZ"/>
        </w:rPr>
      </w:pPr>
      <w:r>
        <w:rPr>
          <w:rFonts w:ascii="Times New Roman" w:hAnsi="Times New Roman"/>
          <w:b/>
          <w:sz w:val="28"/>
          <w:szCs w:val="28"/>
          <w:lang w:val="kk-KZ"/>
        </w:rPr>
        <w:t>Жұмысты сынау</w:t>
      </w:r>
    </w:p>
    <w:p w:rsidR="005E6EEE" w:rsidRPr="00835EC9" w:rsidRDefault="00847D5C" w:rsidP="005E6EEE">
      <w:pPr>
        <w:spacing w:after="0" w:line="240" w:lineRule="auto"/>
        <w:ind w:firstLine="708"/>
        <w:jc w:val="both"/>
        <w:rPr>
          <w:rFonts w:ascii="Times New Roman" w:hAnsi="Times New Roman"/>
          <w:sz w:val="28"/>
          <w:szCs w:val="28"/>
          <w:lang w:val="kk-KZ"/>
        </w:rPr>
      </w:pPr>
      <w:r w:rsidRPr="00835EC9">
        <w:rPr>
          <w:rFonts w:ascii="Times New Roman" w:hAnsi="Times New Roman"/>
          <w:sz w:val="28"/>
          <w:szCs w:val="28"/>
          <w:lang w:val="kk-KZ"/>
        </w:rPr>
        <w:lastRenderedPageBreak/>
        <w:t xml:space="preserve">Диссертацияның негізгі ережелері баяндалды және талқыланды: </w:t>
      </w:r>
      <w:r w:rsidR="005E6EEE" w:rsidRPr="00835EC9">
        <w:rPr>
          <w:rFonts w:ascii="Times New Roman" w:hAnsi="Times New Roman"/>
          <w:sz w:val="28"/>
          <w:szCs w:val="28"/>
          <w:lang w:val="kk-KZ"/>
        </w:rPr>
        <w:t>«</w:t>
      </w:r>
      <w:r w:rsidR="005E6EEE" w:rsidRPr="00835EC9">
        <w:rPr>
          <w:rStyle w:val="af0"/>
          <w:rFonts w:ascii="Times New Roman" w:hAnsi="Times New Roman"/>
          <w:sz w:val="28"/>
          <w:szCs w:val="28"/>
          <w:shd w:val="clear" w:color="auto" w:fill="FFFFFF"/>
          <w:lang w:val="kk-KZ"/>
        </w:rPr>
        <w:t>55</w:t>
      </w:r>
      <w:r w:rsidR="005E6EEE" w:rsidRPr="00835EC9">
        <w:rPr>
          <w:rStyle w:val="af0"/>
          <w:rFonts w:ascii="Times New Roman" w:hAnsi="Times New Roman"/>
          <w:sz w:val="28"/>
          <w:szCs w:val="28"/>
          <w:shd w:val="clear" w:color="auto" w:fill="FFFFFF"/>
          <w:vertAlign w:val="superscript"/>
          <w:lang w:val="kk-KZ"/>
        </w:rPr>
        <w:t>th</w:t>
      </w:r>
      <w:r w:rsidR="005E6EEE" w:rsidRPr="00835EC9">
        <w:rPr>
          <w:rStyle w:val="af0"/>
          <w:rFonts w:ascii="Times New Roman" w:hAnsi="Times New Roman"/>
          <w:sz w:val="28"/>
          <w:szCs w:val="28"/>
          <w:shd w:val="clear" w:color="auto" w:fill="FFFFFF"/>
          <w:lang w:val="kk-KZ"/>
        </w:rPr>
        <w:t xml:space="preserve"> Congress of the European Society for Surgical Research</w:t>
      </w:r>
      <w:r w:rsidR="005E6EEE" w:rsidRPr="00835EC9">
        <w:rPr>
          <w:rFonts w:ascii="Times New Roman" w:hAnsi="Times New Roman"/>
          <w:b/>
          <w:sz w:val="28"/>
          <w:szCs w:val="28"/>
          <w:lang w:val="kk-KZ"/>
        </w:rPr>
        <w:t xml:space="preserve">» </w:t>
      </w:r>
      <w:r w:rsidRPr="00835EC9">
        <w:rPr>
          <w:rFonts w:ascii="Times New Roman" w:hAnsi="Times New Roman"/>
          <w:sz w:val="28"/>
          <w:szCs w:val="28"/>
          <w:lang w:val="kk-KZ"/>
        </w:rPr>
        <w:t xml:space="preserve">халықаралық шетелдік конгресте </w:t>
      </w:r>
      <w:r w:rsidR="005E6EEE" w:rsidRPr="00835EC9">
        <w:rPr>
          <w:rFonts w:ascii="Times New Roman" w:hAnsi="Times New Roman"/>
          <w:sz w:val="28"/>
          <w:szCs w:val="28"/>
          <w:lang w:val="kk-KZ"/>
        </w:rPr>
        <w:t>(Инсбрук</w:t>
      </w:r>
      <w:r w:rsidR="00A40C92">
        <w:rPr>
          <w:rFonts w:ascii="Times New Roman" w:hAnsi="Times New Roman"/>
          <w:sz w:val="28"/>
          <w:szCs w:val="28"/>
          <w:lang w:val="kk-KZ"/>
        </w:rPr>
        <w:t xml:space="preserve"> қаласы</w:t>
      </w:r>
      <w:r w:rsidR="005E6EEE" w:rsidRPr="00835EC9">
        <w:rPr>
          <w:rFonts w:ascii="Times New Roman" w:hAnsi="Times New Roman"/>
          <w:sz w:val="28"/>
          <w:szCs w:val="28"/>
          <w:lang w:val="kk-KZ"/>
        </w:rPr>
        <w:t>, Австрия, 2020</w:t>
      </w:r>
      <w:r w:rsidR="00A40C92">
        <w:rPr>
          <w:rFonts w:ascii="Times New Roman" w:hAnsi="Times New Roman"/>
          <w:sz w:val="28"/>
          <w:szCs w:val="28"/>
          <w:lang w:val="kk-KZ"/>
        </w:rPr>
        <w:t>ж</w:t>
      </w:r>
      <w:r w:rsidR="005E6EEE" w:rsidRPr="00835EC9">
        <w:rPr>
          <w:rFonts w:ascii="Times New Roman" w:hAnsi="Times New Roman"/>
          <w:sz w:val="28"/>
          <w:szCs w:val="28"/>
          <w:lang w:val="kk-KZ"/>
        </w:rPr>
        <w:t xml:space="preserve">.), </w:t>
      </w:r>
      <w:r w:rsidR="00A40C92">
        <w:rPr>
          <w:rFonts w:ascii="Times New Roman" w:hAnsi="Times New Roman"/>
          <w:sz w:val="28"/>
          <w:szCs w:val="28"/>
          <w:lang w:val="kk-KZ"/>
        </w:rPr>
        <w:t>«</w:t>
      </w:r>
      <w:r w:rsidR="00A40C92" w:rsidRPr="00835EC9">
        <w:rPr>
          <w:rFonts w:ascii="Times New Roman" w:hAnsi="Times New Roman"/>
          <w:sz w:val="28"/>
          <w:szCs w:val="28"/>
          <w:lang w:val="kk-KZ"/>
        </w:rPr>
        <w:t>ХХІ ғасырдың медицина ғылымы</w:t>
      </w:r>
      <w:r w:rsidR="00A40C92">
        <w:rPr>
          <w:rFonts w:ascii="Times New Roman" w:hAnsi="Times New Roman"/>
          <w:sz w:val="28"/>
          <w:szCs w:val="28"/>
          <w:lang w:val="kk-KZ"/>
        </w:rPr>
        <w:t xml:space="preserve"> – б</w:t>
      </w:r>
      <w:r w:rsidR="00A40C92" w:rsidRPr="00835EC9">
        <w:rPr>
          <w:rFonts w:ascii="Times New Roman" w:hAnsi="Times New Roman"/>
          <w:sz w:val="28"/>
          <w:szCs w:val="28"/>
          <w:lang w:val="kk-KZ"/>
        </w:rPr>
        <w:t>олашаққа бағдар</w:t>
      </w:r>
      <w:r w:rsidR="00A40C92">
        <w:rPr>
          <w:rFonts w:ascii="Times New Roman" w:hAnsi="Times New Roman"/>
          <w:sz w:val="28"/>
          <w:szCs w:val="28"/>
          <w:lang w:val="kk-KZ"/>
        </w:rPr>
        <w:t>»</w:t>
      </w:r>
      <w:r w:rsidR="00A40C92" w:rsidRPr="00835EC9">
        <w:rPr>
          <w:rFonts w:ascii="Times New Roman" w:hAnsi="Times New Roman"/>
          <w:sz w:val="28"/>
          <w:szCs w:val="28"/>
          <w:lang w:val="kk-KZ"/>
        </w:rPr>
        <w:t xml:space="preserve"> халықаралық 67-ші ғылыми-практикалық конференциясында (Душанбе қ., Тәжікстан, 2019 ж.), хирургиялық аурулар кафедрасының отырысында (24.04.2023 ж. № 9 хаттама).</w:t>
      </w:r>
    </w:p>
    <w:p w:rsidR="00631A4F" w:rsidRPr="00835EC9" w:rsidRDefault="00497CCA" w:rsidP="00F332AB">
      <w:pPr>
        <w:tabs>
          <w:tab w:val="left" w:pos="2835"/>
        </w:tabs>
        <w:spacing w:after="0" w:line="240" w:lineRule="auto"/>
        <w:ind w:firstLine="709"/>
        <w:jc w:val="both"/>
        <w:rPr>
          <w:rFonts w:ascii="Times New Roman" w:hAnsi="Times New Roman"/>
          <w:b/>
          <w:sz w:val="28"/>
          <w:szCs w:val="28"/>
          <w:lang w:val="kk-KZ"/>
        </w:rPr>
      </w:pPr>
      <w:r>
        <w:rPr>
          <w:rFonts w:ascii="Times New Roman" w:hAnsi="Times New Roman"/>
          <w:b/>
          <w:sz w:val="28"/>
          <w:szCs w:val="28"/>
          <w:lang w:val="kk-KZ"/>
        </w:rPr>
        <w:t>Жарияланымдар</w:t>
      </w:r>
    </w:p>
    <w:p w:rsidR="005E6EEE" w:rsidRPr="00835EC9" w:rsidRDefault="00A40C92" w:rsidP="00F332AB">
      <w:pPr>
        <w:spacing w:after="0" w:line="240" w:lineRule="auto"/>
        <w:ind w:firstLine="709"/>
        <w:jc w:val="both"/>
        <w:rPr>
          <w:rFonts w:ascii="Times New Roman" w:hAnsi="Times New Roman"/>
          <w:sz w:val="28"/>
          <w:szCs w:val="28"/>
          <w:lang w:val="kk-KZ"/>
        </w:rPr>
      </w:pPr>
      <w:r w:rsidRPr="00835EC9">
        <w:rPr>
          <w:rFonts w:ascii="Times New Roman" w:hAnsi="Times New Roman"/>
          <w:sz w:val="28"/>
          <w:szCs w:val="28"/>
          <w:lang w:val="kk-KZ"/>
        </w:rPr>
        <w:t>Диссертация материалдары бойынша 4 ғылыми жұмыс жарияланды, оның ішінде: 3 ҚР БҒМ Білім және ғылым саласындағы бақылау комитеті ұсынған ғылыми басылымдарда</w:t>
      </w:r>
      <w:r w:rsidR="005E6EEE" w:rsidRPr="00835EC9">
        <w:rPr>
          <w:rFonts w:ascii="Times New Roman" w:hAnsi="Times New Roman"/>
          <w:sz w:val="28"/>
          <w:szCs w:val="28"/>
          <w:lang w:val="kk-KZ"/>
        </w:rPr>
        <w:t xml:space="preserve">; 1 </w:t>
      </w:r>
      <w:r>
        <w:rPr>
          <w:rFonts w:ascii="Times New Roman" w:hAnsi="Times New Roman"/>
          <w:sz w:val="28"/>
          <w:szCs w:val="28"/>
          <w:lang w:val="kk-KZ"/>
        </w:rPr>
        <w:t>жарияланым</w:t>
      </w:r>
      <w:r w:rsidR="005E6EEE" w:rsidRPr="00835EC9">
        <w:rPr>
          <w:rFonts w:ascii="Times New Roman" w:hAnsi="Times New Roman"/>
          <w:sz w:val="28"/>
          <w:szCs w:val="28"/>
          <w:lang w:val="kk-KZ"/>
        </w:rPr>
        <w:t xml:space="preserve"> «Bulletin of Experimental Biology and Medicine»</w:t>
      </w:r>
      <w:r>
        <w:rPr>
          <w:rFonts w:ascii="Times New Roman" w:hAnsi="Times New Roman"/>
          <w:sz w:val="28"/>
          <w:szCs w:val="28"/>
          <w:lang w:val="kk-KZ"/>
        </w:rPr>
        <w:t xml:space="preserve"> халықаралық ғылыми басылымында</w:t>
      </w:r>
      <w:r w:rsidR="005E6EEE" w:rsidRPr="00835EC9">
        <w:rPr>
          <w:rFonts w:ascii="Times New Roman" w:hAnsi="Times New Roman"/>
          <w:sz w:val="28"/>
          <w:szCs w:val="28"/>
          <w:lang w:val="kk-KZ"/>
        </w:rPr>
        <w:t xml:space="preserve">, Scopus </w:t>
      </w:r>
      <w:r>
        <w:rPr>
          <w:rFonts w:ascii="Times New Roman" w:hAnsi="Times New Roman"/>
          <w:sz w:val="28"/>
          <w:szCs w:val="28"/>
          <w:lang w:val="kk-KZ"/>
        </w:rPr>
        <w:t xml:space="preserve">ақпараттық базасында индекстелген </w:t>
      </w:r>
      <w:r w:rsidR="005E6EEE" w:rsidRPr="00835EC9">
        <w:rPr>
          <w:rFonts w:ascii="Times New Roman" w:hAnsi="Times New Roman"/>
          <w:sz w:val="28"/>
          <w:szCs w:val="28"/>
          <w:lang w:val="kk-KZ"/>
        </w:rPr>
        <w:t>(</w:t>
      </w:r>
      <w:r>
        <w:rPr>
          <w:rFonts w:ascii="Times New Roman" w:hAnsi="Times New Roman"/>
          <w:sz w:val="28"/>
          <w:szCs w:val="28"/>
          <w:lang w:val="kk-KZ"/>
        </w:rPr>
        <w:t>ең жоғарғы</w:t>
      </w:r>
      <w:r w:rsidR="005E6EEE" w:rsidRPr="00835EC9">
        <w:rPr>
          <w:rFonts w:ascii="Times New Roman" w:hAnsi="Times New Roman"/>
          <w:sz w:val="28"/>
          <w:szCs w:val="28"/>
          <w:lang w:val="kk-KZ"/>
        </w:rPr>
        <w:t xml:space="preserve"> процентиль 35%). </w:t>
      </w:r>
    </w:p>
    <w:p w:rsidR="00631A4F" w:rsidRPr="00497CCA" w:rsidRDefault="00497CCA" w:rsidP="00F332AB">
      <w:pPr>
        <w:spacing w:after="0" w:line="240" w:lineRule="auto"/>
        <w:ind w:firstLine="709"/>
        <w:jc w:val="both"/>
        <w:rPr>
          <w:rFonts w:ascii="Times New Roman" w:hAnsi="Times New Roman"/>
          <w:b/>
          <w:sz w:val="28"/>
          <w:szCs w:val="28"/>
          <w:lang w:val="kk-KZ"/>
        </w:rPr>
      </w:pPr>
      <w:r>
        <w:rPr>
          <w:rFonts w:ascii="Times New Roman" w:hAnsi="Times New Roman"/>
          <w:b/>
          <w:sz w:val="28"/>
          <w:szCs w:val="28"/>
          <w:lang w:val="kk-KZ"/>
        </w:rPr>
        <w:t>Д</w:t>
      </w:r>
      <w:r w:rsidR="00631A4F" w:rsidRPr="00835EC9">
        <w:rPr>
          <w:rFonts w:ascii="Times New Roman" w:hAnsi="Times New Roman"/>
          <w:b/>
          <w:sz w:val="28"/>
          <w:szCs w:val="28"/>
          <w:lang w:val="kk-KZ"/>
        </w:rPr>
        <w:t>иссертаци</w:t>
      </w:r>
      <w:r>
        <w:rPr>
          <w:rFonts w:ascii="Times New Roman" w:hAnsi="Times New Roman"/>
          <w:b/>
          <w:sz w:val="28"/>
          <w:szCs w:val="28"/>
          <w:lang w:val="kk-KZ"/>
        </w:rPr>
        <w:t>яның құрылымы мен көлемі</w:t>
      </w:r>
    </w:p>
    <w:p w:rsidR="00631A4F" w:rsidRPr="00A40C92" w:rsidRDefault="00A40C92" w:rsidP="00F332AB">
      <w:pPr>
        <w:spacing w:after="0" w:line="240" w:lineRule="auto"/>
        <w:ind w:firstLine="709"/>
        <w:jc w:val="both"/>
        <w:rPr>
          <w:rFonts w:ascii="Times New Roman" w:hAnsi="Times New Roman"/>
          <w:sz w:val="28"/>
          <w:szCs w:val="28"/>
          <w:lang w:val="kk-KZ"/>
        </w:rPr>
      </w:pPr>
      <w:r w:rsidRPr="00A40C92">
        <w:rPr>
          <w:rFonts w:ascii="Times New Roman" w:hAnsi="Times New Roman"/>
          <w:sz w:val="28"/>
          <w:szCs w:val="28"/>
          <w:lang w:val="kk-KZ"/>
        </w:rPr>
        <w:t xml:space="preserve">Диссертация Microsoft Word мәтіндік редакторының компьютерлік теруінің 85 бетінде </w:t>
      </w:r>
      <w:r>
        <w:rPr>
          <w:rFonts w:ascii="Times New Roman" w:hAnsi="Times New Roman"/>
          <w:sz w:val="28"/>
          <w:szCs w:val="28"/>
          <w:lang w:val="kk-KZ"/>
        </w:rPr>
        <w:t>мазмұндалған</w:t>
      </w:r>
      <w:r w:rsidR="00894F33" w:rsidRPr="00A40C92">
        <w:rPr>
          <w:rFonts w:ascii="Times New Roman" w:hAnsi="Times New Roman"/>
          <w:sz w:val="28"/>
          <w:szCs w:val="28"/>
          <w:lang w:val="kk-KZ"/>
        </w:rPr>
        <w:t xml:space="preserve">. </w:t>
      </w:r>
      <w:r w:rsidRPr="00A40C92">
        <w:rPr>
          <w:rFonts w:ascii="Times New Roman" w:hAnsi="Times New Roman"/>
          <w:sz w:val="28"/>
          <w:szCs w:val="28"/>
          <w:lang w:val="kk-KZ"/>
        </w:rPr>
        <w:t>Диссертацияның құрылымдық элементтері: кіріспе, негізгі бөлімнің 3 бөлімі, қорытынды және пайдаланылған дереккөздердің тізімі. Диссертация 16 сурет пен 11 кестемен суреттелген. Әдебиеттер тізіміне орыс және ағылшын тілдеріндегі 187 дереккөз кіреді</w:t>
      </w:r>
      <w:r w:rsidR="00894F33" w:rsidRPr="00A40C92">
        <w:rPr>
          <w:rFonts w:ascii="Times New Roman" w:hAnsi="Times New Roman"/>
          <w:sz w:val="28"/>
          <w:szCs w:val="28"/>
          <w:lang w:val="kk-KZ"/>
        </w:rPr>
        <w:t>.</w:t>
      </w:r>
    </w:p>
    <w:p w:rsidR="00530666" w:rsidRPr="00835EC9" w:rsidRDefault="00530666" w:rsidP="00F332AB">
      <w:pPr>
        <w:spacing w:after="0" w:line="240" w:lineRule="auto"/>
        <w:ind w:firstLine="709"/>
        <w:jc w:val="both"/>
        <w:rPr>
          <w:rFonts w:ascii="Times New Roman" w:hAnsi="Times New Roman"/>
          <w:b/>
          <w:sz w:val="28"/>
          <w:szCs w:val="28"/>
          <w:lang w:val="kk-KZ"/>
        </w:rPr>
      </w:pPr>
      <w:r w:rsidRPr="00835EC9">
        <w:rPr>
          <w:rFonts w:ascii="Times New Roman" w:hAnsi="Times New Roman"/>
          <w:b/>
          <w:sz w:val="28"/>
          <w:szCs w:val="28"/>
          <w:lang w:val="kk-KZ"/>
        </w:rPr>
        <w:t>Материал</w:t>
      </w:r>
      <w:r w:rsidR="00497CCA">
        <w:rPr>
          <w:rFonts w:ascii="Times New Roman" w:hAnsi="Times New Roman"/>
          <w:b/>
          <w:sz w:val="28"/>
          <w:szCs w:val="28"/>
          <w:lang w:val="kk-KZ"/>
        </w:rPr>
        <w:t>дар мен зерттеу әдістері</w:t>
      </w:r>
    </w:p>
    <w:p w:rsidR="00A40C92" w:rsidRPr="00835EC9" w:rsidRDefault="00A40C92" w:rsidP="00A40C92">
      <w:pPr>
        <w:pStyle w:val="Default"/>
        <w:ind w:firstLine="709"/>
        <w:jc w:val="both"/>
        <w:rPr>
          <w:color w:val="auto"/>
          <w:sz w:val="28"/>
          <w:szCs w:val="28"/>
          <w:lang w:val="kk-KZ"/>
        </w:rPr>
      </w:pPr>
      <w:r w:rsidRPr="00835EC9">
        <w:rPr>
          <w:color w:val="auto"/>
          <w:sz w:val="28"/>
          <w:szCs w:val="28"/>
          <w:lang w:val="kk-KZ"/>
        </w:rPr>
        <w:t>Диссертация тақырыбы бойынша зерттеу хирургиялық аурулар кафедрасында, ВИВАРИЯДА, "МУК" КЕАҚ молекулалық биология кафедрасында, "МУК"КЕАҚ ғылыми-зерттеу орталығының ұжымдық пайдалану зертханасында жүргізілді.</w:t>
      </w:r>
    </w:p>
    <w:p w:rsidR="00A40C92" w:rsidRPr="00835EC9" w:rsidRDefault="00A40C92" w:rsidP="00A40C92">
      <w:pPr>
        <w:pStyle w:val="Default"/>
        <w:ind w:firstLine="709"/>
        <w:jc w:val="both"/>
        <w:rPr>
          <w:color w:val="auto"/>
          <w:sz w:val="28"/>
          <w:szCs w:val="28"/>
          <w:lang w:val="kk-KZ"/>
        </w:rPr>
      </w:pPr>
      <w:r w:rsidRPr="00835EC9">
        <w:rPr>
          <w:color w:val="auto"/>
          <w:sz w:val="28"/>
          <w:szCs w:val="28"/>
          <w:lang w:val="kk-KZ"/>
        </w:rPr>
        <w:t>Барлық жануарлар қойылған міндеттерге сәйкес және имплантацияланған ксеноимплант түріне сәйкес топтарға бөлінді. Әрбір топта зерттеу мерзімдері мен жануарларды эксперименттен шығару бойынша кіші топтарға бөлу болды. Бақылау үшін 6 бұзылмаған егеуқұйрық алынды. Әрбір эксперименттік жануарға сәйкестендіру нөмірі берілді (1-сурет).</w:t>
      </w:r>
    </w:p>
    <w:p w:rsidR="00E82B3F" w:rsidRPr="003257FD" w:rsidRDefault="00A40C92" w:rsidP="00A40C92">
      <w:pPr>
        <w:pStyle w:val="Default"/>
        <w:ind w:firstLine="709"/>
        <w:jc w:val="both"/>
        <w:rPr>
          <w:sz w:val="28"/>
          <w:szCs w:val="28"/>
          <w:lang w:val="kk-KZ"/>
        </w:rPr>
      </w:pPr>
      <w:r w:rsidRPr="003257FD">
        <w:rPr>
          <w:color w:val="auto"/>
          <w:sz w:val="28"/>
          <w:szCs w:val="28"/>
          <w:lang w:val="kk-KZ"/>
        </w:rPr>
        <w:t xml:space="preserve">Зерттеу нысаны отандық өндірістің имплантацияланған зерттелетін материалы бар егеуқұйрықтар болды - гамма-сәулеленумен кейіннен зарарсыздандырумен жуғыш ферментативті әдіспен децеллюляризацияның Қос циклі арқылы алынған целлюляризацияланған ксенобрена матрицасы [15, б.2]. Салыстырылатын материал ретінде шошқа дермисінен алынған және герниопластикада клиникалық реконструктивті хирургияда </w:t>
      </w:r>
      <w:r w:rsidRPr="008C0F35">
        <w:rPr>
          <w:sz w:val="28"/>
          <w:szCs w:val="28"/>
          <w:lang w:val="kk-KZ"/>
        </w:rPr>
        <w:t xml:space="preserve">«Permacol» </w:t>
      </w:r>
      <w:r w:rsidRPr="003257FD">
        <w:rPr>
          <w:color w:val="auto"/>
          <w:sz w:val="28"/>
          <w:szCs w:val="28"/>
          <w:lang w:val="kk-KZ"/>
        </w:rPr>
        <w:t xml:space="preserve">жасушасыз коллаген қолданылған </w:t>
      </w:r>
      <w:r>
        <w:rPr>
          <w:color w:val="auto"/>
          <w:sz w:val="28"/>
          <w:szCs w:val="28"/>
          <w:lang w:val="kk-KZ"/>
        </w:rPr>
        <w:t>(</w:t>
      </w:r>
      <w:r w:rsidRPr="008C0F35">
        <w:rPr>
          <w:sz w:val="28"/>
          <w:szCs w:val="28"/>
          <w:lang w:val="kk-KZ"/>
        </w:rPr>
        <w:t>«Permacol»</w:t>
      </w:r>
      <w:r w:rsidRPr="003257FD">
        <w:rPr>
          <w:color w:val="auto"/>
          <w:sz w:val="28"/>
          <w:szCs w:val="28"/>
          <w:lang w:val="kk-KZ"/>
        </w:rPr>
        <w:t>, Ковидиен, АҚШ) алынды</w:t>
      </w:r>
      <w:r w:rsidR="00E82B3F" w:rsidRPr="003257FD">
        <w:rPr>
          <w:sz w:val="28"/>
          <w:szCs w:val="28"/>
          <w:lang w:val="kk-KZ"/>
        </w:rPr>
        <w:t xml:space="preserve">. </w:t>
      </w:r>
    </w:p>
    <w:p w:rsidR="00E82B3F" w:rsidRPr="003257FD" w:rsidRDefault="00E82B3F" w:rsidP="00F332AB">
      <w:pPr>
        <w:shd w:val="clear" w:color="auto" w:fill="FFFFFF"/>
        <w:spacing w:after="0" w:line="240" w:lineRule="auto"/>
        <w:ind w:firstLine="709"/>
        <w:jc w:val="both"/>
        <w:rPr>
          <w:rFonts w:ascii="Times New Roman" w:hAnsi="Times New Roman"/>
          <w:sz w:val="28"/>
          <w:szCs w:val="28"/>
          <w:lang w:val="kk-KZ" w:eastAsia="ru-RU"/>
        </w:rPr>
      </w:pPr>
    </w:p>
    <w:p w:rsidR="00DD50A3" w:rsidRPr="005E6EEE" w:rsidRDefault="00AC0601" w:rsidP="00F332AB">
      <w:pPr>
        <w:spacing w:line="240" w:lineRule="auto"/>
        <w:jc w:val="both"/>
        <w:rPr>
          <w:rFonts w:ascii="Times New Roman" w:hAnsi="Times New Roman"/>
          <w:b/>
          <w:sz w:val="28"/>
          <w:szCs w:val="28"/>
        </w:rPr>
      </w:pPr>
      <w:r>
        <w:rPr>
          <w:rFonts w:ascii="Times New Roman" w:hAnsi="Times New Roman"/>
          <w:noProof/>
          <w:sz w:val="28"/>
          <w:szCs w:val="28"/>
          <w:lang w:eastAsia="ru-RU"/>
        </w:rPr>
        <w:lastRenderedPageBreak/>
        <mc:AlternateContent>
          <mc:Choice Requires="wps">
            <w:drawing>
              <wp:anchor distT="0" distB="0" distL="114300" distR="114300" simplePos="0" relativeHeight="251659264" behindDoc="0" locked="0" layoutInCell="1" allowOverlap="1">
                <wp:simplePos x="0" y="0"/>
                <wp:positionH relativeFrom="column">
                  <wp:posOffset>1703070</wp:posOffset>
                </wp:positionH>
                <wp:positionV relativeFrom="paragraph">
                  <wp:posOffset>4144645</wp:posOffset>
                </wp:positionV>
                <wp:extent cx="2260397" cy="321868"/>
                <wp:effectExtent l="0" t="0" r="26035" b="21590"/>
                <wp:wrapNone/>
                <wp:docPr id="2" name="Прямоугольник 2"/>
                <wp:cNvGraphicFramePr/>
                <a:graphic xmlns:a="http://schemas.openxmlformats.org/drawingml/2006/main">
                  <a:graphicData uri="http://schemas.microsoft.com/office/word/2010/wordprocessingShape">
                    <wps:wsp>
                      <wps:cNvSpPr/>
                      <wps:spPr>
                        <a:xfrm>
                          <a:off x="0" y="0"/>
                          <a:ext cx="2260397" cy="32186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C0601" w:rsidRPr="003257FD" w:rsidRDefault="00AC0601" w:rsidP="00AC0601">
                            <w:pPr>
                              <w:jc w:val="center"/>
                              <w:rPr>
                                <w:rFonts w:ascii="Times New Roman" w:hAnsi="Times New Roman"/>
                                <w:color w:val="000000" w:themeColor="text1"/>
                                <w:sz w:val="28"/>
                                <w:szCs w:val="28"/>
                              </w:rPr>
                            </w:pPr>
                            <w:r w:rsidRPr="003257FD">
                              <w:rPr>
                                <w:rFonts w:ascii="Times New Roman" w:hAnsi="Times New Roman"/>
                                <w:color w:val="000000" w:themeColor="text1"/>
                                <w:sz w:val="28"/>
                                <w:szCs w:val="28"/>
                              </w:rPr>
                              <w:t>1 сурет – Зерттеу дизайны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2" o:spid="_x0000_s1026" style="position:absolute;left:0;text-align:left;margin-left:134.1pt;margin-top:326.35pt;width:178pt;height:25.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" fillcolor="white [3212]" strokecolor="white [3212]" strokeweight="2pt">
                <v:textbox>
                  <w:txbxContent>
                    <w:p w:rsidR="00AC0601" w:rsidRPr="003257FD" w:rsidRDefault="00AC0601" w:rsidP="00AC0601">
                      <w:pPr>
                        <w:jc w:val="center"/>
                        <w:rPr>
                          <w:rFonts w:ascii="Times New Roman" w:hAnsi="Times New Roman"/>
                          <w:color w:val="000000" w:themeColor="text1"/>
                          <w:sz w:val="28"/>
                          <w:szCs w:val="28"/>
                        </w:rPr>
                      </w:pPr>
                      <w:bookmarkStart w:id="1" w:name="_GoBack"/>
                      <w:r w:rsidRPr="003257FD">
                        <w:rPr>
                          <w:rFonts w:ascii="Times New Roman" w:hAnsi="Times New Roman"/>
                          <w:color w:val="000000" w:themeColor="text1"/>
                          <w:sz w:val="28"/>
                          <w:szCs w:val="28"/>
                        </w:rPr>
                        <w:t xml:space="preserve">1 </w:t>
                      </w:r>
                      <w:proofErr w:type="spellStart"/>
                      <w:r w:rsidRPr="003257FD">
                        <w:rPr>
                          <w:rFonts w:ascii="Times New Roman" w:hAnsi="Times New Roman"/>
                          <w:color w:val="000000" w:themeColor="text1"/>
                          <w:sz w:val="28"/>
                          <w:szCs w:val="28"/>
                        </w:rPr>
                        <w:t>сурет</w:t>
                      </w:r>
                      <w:proofErr w:type="spellEnd"/>
                      <w:r w:rsidRPr="003257FD">
                        <w:rPr>
                          <w:rFonts w:ascii="Times New Roman" w:hAnsi="Times New Roman"/>
                          <w:color w:val="000000" w:themeColor="text1"/>
                          <w:sz w:val="28"/>
                          <w:szCs w:val="28"/>
                        </w:rPr>
                        <w:t xml:space="preserve"> – </w:t>
                      </w:r>
                      <w:proofErr w:type="spellStart"/>
                      <w:r w:rsidRPr="003257FD">
                        <w:rPr>
                          <w:rFonts w:ascii="Times New Roman" w:hAnsi="Times New Roman"/>
                          <w:color w:val="000000" w:themeColor="text1"/>
                          <w:sz w:val="28"/>
                          <w:szCs w:val="28"/>
                        </w:rPr>
                        <w:t>Зерттеу</w:t>
                      </w:r>
                      <w:proofErr w:type="spellEnd"/>
                      <w:r w:rsidRPr="003257FD">
                        <w:rPr>
                          <w:rFonts w:ascii="Times New Roman" w:hAnsi="Times New Roman"/>
                          <w:color w:val="000000" w:themeColor="text1"/>
                          <w:sz w:val="28"/>
                          <w:szCs w:val="28"/>
                        </w:rPr>
                        <w:t xml:space="preserve"> дизайны</w:t>
                      </w:r>
                      <w:bookmarkEnd w:id="1"/>
                    </w:p>
                  </w:txbxContent>
                </v:textbox>
              </v:rect>
            </w:pict>
          </mc:Fallback>
        </mc:AlternateContent>
      </w:r>
      <w:r w:rsidR="00C07AF6">
        <w:rPr>
          <w:rFonts w:ascii="Times New Roman" w:hAnsi="Times New Roman"/>
          <w:b/>
          <w:noProof/>
          <w:sz w:val="28"/>
          <w:szCs w:val="28"/>
          <w:lang w:eastAsia="ru-RU"/>
        </w:rPr>
        <w:drawing>
          <wp:inline distT="0" distB="0" distL="0" distR="0">
            <wp:extent cx="5940425" cy="4075132"/>
            <wp:effectExtent l="0" t="0" r="3175" b="1905"/>
            <wp:docPr id="4" name="Рисунок 4" descr="C:\Users\Admin\Desktop\WhatsApp Image каз.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WhatsApp Image каз.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4075132"/>
                    </a:xfrm>
                    <a:prstGeom prst="rect">
                      <a:avLst/>
                    </a:prstGeom>
                    <a:noFill/>
                    <a:ln>
                      <a:noFill/>
                    </a:ln>
                  </pic:spPr>
                </pic:pic>
              </a:graphicData>
            </a:graphic>
          </wp:inline>
        </w:drawing>
      </w:r>
    </w:p>
    <w:p w:rsidR="00C07AF6" w:rsidRDefault="00C07AF6" w:rsidP="00835EC9">
      <w:pPr>
        <w:pStyle w:val="Default"/>
        <w:ind w:firstLine="709"/>
        <w:jc w:val="both"/>
        <w:rPr>
          <w:b/>
          <w:sz w:val="28"/>
          <w:szCs w:val="28"/>
          <w:lang w:val="kk-KZ"/>
        </w:rPr>
      </w:pPr>
    </w:p>
    <w:p w:rsidR="00C07AF6" w:rsidRDefault="00C07AF6" w:rsidP="00835EC9">
      <w:pPr>
        <w:pStyle w:val="Default"/>
        <w:ind w:firstLine="709"/>
        <w:jc w:val="both"/>
        <w:rPr>
          <w:b/>
          <w:sz w:val="28"/>
          <w:szCs w:val="28"/>
          <w:lang w:val="kk-KZ"/>
        </w:rPr>
      </w:pPr>
    </w:p>
    <w:p w:rsidR="009E54B5" w:rsidRPr="005E6EEE" w:rsidRDefault="00497CCA" w:rsidP="00835EC9">
      <w:pPr>
        <w:pStyle w:val="Default"/>
        <w:ind w:firstLine="709"/>
        <w:jc w:val="both"/>
        <w:rPr>
          <w:b/>
          <w:sz w:val="28"/>
          <w:szCs w:val="28"/>
        </w:rPr>
      </w:pPr>
      <w:r>
        <w:rPr>
          <w:b/>
          <w:sz w:val="28"/>
          <w:szCs w:val="28"/>
          <w:lang w:val="kk-KZ"/>
        </w:rPr>
        <w:t>Зерттеу әдістері</w:t>
      </w:r>
      <w:r w:rsidR="009E54B5" w:rsidRPr="005E6EEE">
        <w:rPr>
          <w:b/>
          <w:sz w:val="28"/>
          <w:szCs w:val="28"/>
        </w:rPr>
        <w:t>:</w:t>
      </w:r>
    </w:p>
    <w:p w:rsidR="009E54B5" w:rsidRPr="005E6EEE" w:rsidRDefault="00117445" w:rsidP="00835EC9">
      <w:pPr>
        <w:pStyle w:val="Default"/>
        <w:numPr>
          <w:ilvl w:val="0"/>
          <w:numId w:val="13"/>
        </w:numPr>
        <w:ind w:left="0" w:firstLine="709"/>
        <w:jc w:val="both"/>
        <w:rPr>
          <w:b/>
          <w:sz w:val="28"/>
          <w:szCs w:val="28"/>
        </w:rPr>
      </w:pPr>
      <w:r w:rsidRPr="00117445">
        <w:rPr>
          <w:sz w:val="28"/>
          <w:szCs w:val="28"/>
        </w:rPr>
        <w:t xml:space="preserve">Зертханалық жануарлардың анестезиясы жалпы эфирлік анестезиямен жасалды. Ол үшін егеуқұйрық 3 литр с 3 мл диэтил эфирінің индукциялық камерасына орналастырылды </w:t>
      </w:r>
      <w:r w:rsidR="009E54B5" w:rsidRPr="005E6EEE">
        <w:rPr>
          <w:sz w:val="28"/>
          <w:szCs w:val="28"/>
          <w:shd w:val="clear" w:color="auto" w:fill="FFFFFF"/>
        </w:rPr>
        <w:t xml:space="preserve">(«Реахим», Россия), </w:t>
      </w:r>
      <w:r w:rsidR="009E54B5" w:rsidRPr="005E6EEE">
        <w:rPr>
          <w:sz w:val="28"/>
          <w:szCs w:val="28"/>
        </w:rPr>
        <w:t>экспозици</w:t>
      </w:r>
      <w:r>
        <w:rPr>
          <w:sz w:val="28"/>
          <w:szCs w:val="28"/>
          <w:lang w:val="kk-KZ"/>
        </w:rPr>
        <w:t>я уақыты</w:t>
      </w:r>
      <w:r w:rsidR="009E54B5" w:rsidRPr="005E6EEE">
        <w:rPr>
          <w:sz w:val="28"/>
          <w:szCs w:val="28"/>
        </w:rPr>
        <w:t xml:space="preserve"> 5 мин</w:t>
      </w:r>
      <w:r>
        <w:rPr>
          <w:sz w:val="28"/>
          <w:szCs w:val="28"/>
          <w:lang w:val="kk-KZ"/>
        </w:rPr>
        <w:t>утты құрады</w:t>
      </w:r>
      <w:r w:rsidR="009E54B5" w:rsidRPr="005E6EEE">
        <w:rPr>
          <w:sz w:val="28"/>
          <w:szCs w:val="28"/>
        </w:rPr>
        <w:t>.</w:t>
      </w:r>
    </w:p>
    <w:p w:rsidR="009E54B5" w:rsidRPr="005E6EEE" w:rsidRDefault="00117445" w:rsidP="00835EC9">
      <w:pPr>
        <w:pStyle w:val="Default"/>
        <w:numPr>
          <w:ilvl w:val="0"/>
          <w:numId w:val="13"/>
        </w:numPr>
        <w:ind w:left="0" w:firstLine="709"/>
        <w:jc w:val="both"/>
        <w:rPr>
          <w:b/>
          <w:sz w:val="28"/>
          <w:szCs w:val="28"/>
        </w:rPr>
      </w:pPr>
      <w:r w:rsidRPr="00117445">
        <w:rPr>
          <w:sz w:val="28"/>
          <w:szCs w:val="28"/>
          <w:shd w:val="clear" w:color="auto" w:fill="FFFFFF"/>
        </w:rPr>
        <w:t>Эксперимент басталмас бұрын, іштің алдыңғы қабырғасына биоимплант тігу арқылы жануардың алғашқы сенсибилизациясы жүргізілді</w:t>
      </w:r>
      <w:r w:rsidR="00193518" w:rsidRPr="005E6EEE">
        <w:rPr>
          <w:sz w:val="28"/>
          <w:szCs w:val="28"/>
        </w:rPr>
        <w:t>.</w:t>
      </w:r>
    </w:p>
    <w:p w:rsidR="00193518" w:rsidRPr="005E6EEE" w:rsidRDefault="00171220" w:rsidP="00835EC9">
      <w:pPr>
        <w:pStyle w:val="Default"/>
        <w:numPr>
          <w:ilvl w:val="0"/>
          <w:numId w:val="13"/>
        </w:numPr>
        <w:ind w:left="0" w:firstLine="709"/>
        <w:jc w:val="both"/>
        <w:rPr>
          <w:b/>
          <w:sz w:val="28"/>
          <w:szCs w:val="28"/>
        </w:rPr>
      </w:pPr>
      <w:r w:rsidRPr="00171220">
        <w:rPr>
          <w:sz w:val="28"/>
          <w:szCs w:val="28"/>
          <w:shd w:val="clear" w:color="auto" w:fill="FFFFFF"/>
        </w:rPr>
        <w:t>Зертханалық зерттеулер үшін қан алу жануарларда жүрек ішілік пункция арқылы, содан кейін зерттеу дизайнына сәйкес жануарды эксперименттен шығару арқылы жүргізілді</w:t>
      </w:r>
      <w:r w:rsidR="00193518" w:rsidRPr="005E6EEE">
        <w:rPr>
          <w:sz w:val="28"/>
          <w:szCs w:val="28"/>
          <w:shd w:val="clear" w:color="auto" w:fill="FFFFFF"/>
        </w:rPr>
        <w:t>.</w:t>
      </w:r>
    </w:p>
    <w:p w:rsidR="00171220" w:rsidRPr="00171220" w:rsidRDefault="00171220" w:rsidP="00835EC9">
      <w:pPr>
        <w:pStyle w:val="Default"/>
        <w:numPr>
          <w:ilvl w:val="0"/>
          <w:numId w:val="13"/>
        </w:numPr>
        <w:ind w:left="0" w:firstLine="709"/>
        <w:jc w:val="both"/>
        <w:rPr>
          <w:sz w:val="28"/>
          <w:szCs w:val="28"/>
        </w:rPr>
      </w:pPr>
      <w:r w:rsidRPr="00171220">
        <w:rPr>
          <w:sz w:val="28"/>
          <w:szCs w:val="28"/>
        </w:rPr>
        <w:t>Антигендік қасиеттер эпикутанды сенсибилизация арқылы биоимпланттардың 20 қайталанған тері аппликациясы, сұйық азоттағы материалды гомогенизациялау арқылы алынған биоимпланттардың Сулы ерітінділерімен конъюнктивалық сынама және дисперсті биоимпланттары бар 0,05 мл көлеміндегі Сулы ерітіндінің құйрығының түбіне тері ішіне енгізу арқылы 21 күнге "кешіктірілген" типтегі жоғары сезімталдық реакциясы арқылы анықталды</w:t>
      </w:r>
    </w:p>
    <w:p w:rsidR="00CF1345" w:rsidRPr="005E6EEE" w:rsidRDefault="0092252A" w:rsidP="00835EC9">
      <w:pPr>
        <w:pStyle w:val="Default"/>
        <w:numPr>
          <w:ilvl w:val="0"/>
          <w:numId w:val="13"/>
        </w:numPr>
        <w:ind w:left="0" w:firstLine="709"/>
        <w:jc w:val="both"/>
        <w:rPr>
          <w:sz w:val="28"/>
          <w:szCs w:val="28"/>
        </w:rPr>
      </w:pPr>
      <w:r w:rsidRPr="005E6EEE">
        <w:rPr>
          <w:sz w:val="28"/>
          <w:szCs w:val="28"/>
        </w:rPr>
        <w:t xml:space="preserve">ЦИК, СРБ, ФНО-α </w:t>
      </w:r>
      <w:r w:rsidR="00171220">
        <w:rPr>
          <w:sz w:val="28"/>
          <w:szCs w:val="28"/>
          <w:lang w:val="kk-KZ"/>
        </w:rPr>
        <w:t>және</w:t>
      </w:r>
      <w:r w:rsidR="00CF1345" w:rsidRPr="005E6EEE">
        <w:rPr>
          <w:sz w:val="28"/>
          <w:szCs w:val="28"/>
        </w:rPr>
        <w:t xml:space="preserve"> ИЛ-2 </w:t>
      </w:r>
      <w:r w:rsidR="00171220">
        <w:rPr>
          <w:sz w:val="28"/>
          <w:szCs w:val="28"/>
          <w:lang w:val="kk-KZ"/>
        </w:rPr>
        <w:t xml:space="preserve">анықтау үшін </w:t>
      </w:r>
      <w:r w:rsidR="00171220" w:rsidRPr="00171220">
        <w:rPr>
          <w:sz w:val="28"/>
          <w:szCs w:val="28"/>
          <w:lang w:val="kk-KZ"/>
        </w:rPr>
        <w:t>қатты фазалы хромогенді иммуноферментті талдау әдісі қолданылды</w:t>
      </w:r>
      <w:r w:rsidR="00CF1345" w:rsidRPr="005E6EEE">
        <w:rPr>
          <w:sz w:val="28"/>
          <w:szCs w:val="28"/>
          <w:lang w:val="kk-KZ"/>
        </w:rPr>
        <w:t>.</w:t>
      </w:r>
    </w:p>
    <w:p w:rsidR="00CF1345" w:rsidRPr="005E6EEE" w:rsidRDefault="0092252A" w:rsidP="00835EC9">
      <w:pPr>
        <w:pStyle w:val="Default"/>
        <w:numPr>
          <w:ilvl w:val="0"/>
          <w:numId w:val="13"/>
        </w:numPr>
        <w:ind w:left="0" w:firstLine="709"/>
        <w:jc w:val="both"/>
        <w:rPr>
          <w:sz w:val="28"/>
          <w:szCs w:val="28"/>
        </w:rPr>
      </w:pPr>
      <w:r w:rsidRPr="005E6EEE">
        <w:rPr>
          <w:sz w:val="28"/>
          <w:szCs w:val="28"/>
        </w:rPr>
        <w:t xml:space="preserve">вкДНК, вкРНК, КРФ </w:t>
      </w:r>
      <w:r w:rsidR="00171220">
        <w:rPr>
          <w:sz w:val="28"/>
          <w:szCs w:val="28"/>
          <w:lang w:val="kk-KZ"/>
        </w:rPr>
        <w:t>деңгей мен</w:t>
      </w:r>
      <w:r w:rsidRPr="005E6EEE">
        <w:rPr>
          <w:sz w:val="28"/>
          <w:szCs w:val="28"/>
        </w:rPr>
        <w:t xml:space="preserve"> </w:t>
      </w:r>
      <w:r w:rsidR="00171220" w:rsidRPr="00171220">
        <w:rPr>
          <w:sz w:val="28"/>
          <w:szCs w:val="28"/>
        </w:rPr>
        <w:t xml:space="preserve">гистон тәрізді ақуыздардың фракцияларын сандық анықтау спектрофотометрия әдісімен </w:t>
      </w:r>
      <w:r w:rsidR="00171220">
        <w:rPr>
          <w:sz w:val="28"/>
          <w:szCs w:val="28"/>
          <w:lang w:val="kk-KZ"/>
        </w:rPr>
        <w:t>Л</w:t>
      </w:r>
      <w:r w:rsidR="00171220" w:rsidRPr="00171220">
        <w:rPr>
          <w:sz w:val="28"/>
          <w:szCs w:val="28"/>
        </w:rPr>
        <w:t>.</w:t>
      </w:r>
      <w:r w:rsidR="00171220">
        <w:rPr>
          <w:sz w:val="28"/>
          <w:szCs w:val="28"/>
          <w:lang w:val="kk-KZ"/>
        </w:rPr>
        <w:t>И</w:t>
      </w:r>
      <w:r w:rsidR="00171220" w:rsidRPr="00171220">
        <w:rPr>
          <w:sz w:val="28"/>
          <w:szCs w:val="28"/>
        </w:rPr>
        <w:t>.Маркушева</w:t>
      </w:r>
      <w:r w:rsidR="00171220">
        <w:rPr>
          <w:sz w:val="28"/>
          <w:szCs w:val="28"/>
          <w:lang w:val="kk-KZ"/>
        </w:rPr>
        <w:t>мен</w:t>
      </w:r>
      <w:r w:rsidR="00171220" w:rsidRPr="00171220">
        <w:rPr>
          <w:sz w:val="28"/>
          <w:szCs w:val="28"/>
        </w:rPr>
        <w:t xml:space="preserve"> және бірлескен авторлар</w:t>
      </w:r>
      <w:r w:rsidR="00171220">
        <w:rPr>
          <w:sz w:val="28"/>
          <w:szCs w:val="28"/>
          <w:lang w:val="kk-KZ"/>
        </w:rPr>
        <w:t>мен</w:t>
      </w:r>
      <w:r w:rsidR="00171220" w:rsidRPr="00171220">
        <w:rPr>
          <w:sz w:val="28"/>
          <w:szCs w:val="28"/>
        </w:rPr>
        <w:t xml:space="preserve"> талданды </w:t>
      </w:r>
      <w:r w:rsidR="00CF1345" w:rsidRPr="005E6EEE">
        <w:rPr>
          <w:sz w:val="28"/>
          <w:szCs w:val="28"/>
        </w:rPr>
        <w:t>[</w:t>
      </w:r>
      <w:r w:rsidR="00B232F0" w:rsidRPr="005E6EEE">
        <w:rPr>
          <w:color w:val="2C2D2E"/>
          <w:sz w:val="28"/>
          <w:szCs w:val="28"/>
          <w:shd w:val="clear" w:color="auto" w:fill="FFFFFF"/>
        </w:rPr>
        <w:t>16</w:t>
      </w:r>
      <w:r w:rsidR="00CF1345" w:rsidRPr="005E6EEE">
        <w:rPr>
          <w:sz w:val="28"/>
          <w:szCs w:val="28"/>
        </w:rPr>
        <w:t>].</w:t>
      </w:r>
    </w:p>
    <w:p w:rsidR="00497CCA" w:rsidRDefault="00497CCA" w:rsidP="00497CCA">
      <w:pPr>
        <w:pStyle w:val="Default"/>
        <w:ind w:firstLine="709"/>
        <w:jc w:val="both"/>
        <w:rPr>
          <w:b/>
          <w:sz w:val="28"/>
          <w:szCs w:val="28"/>
          <w:lang w:val="kk-KZ"/>
        </w:rPr>
      </w:pPr>
      <w:r>
        <w:rPr>
          <w:b/>
          <w:sz w:val="28"/>
          <w:szCs w:val="28"/>
          <w:lang w:val="kk-KZ"/>
        </w:rPr>
        <w:lastRenderedPageBreak/>
        <w:t>Түйіндемелер</w:t>
      </w:r>
    </w:p>
    <w:p w:rsidR="00B71C24" w:rsidRPr="002E12C2" w:rsidRDefault="005E6EEE" w:rsidP="00497CCA">
      <w:pPr>
        <w:pStyle w:val="Default"/>
        <w:ind w:firstLine="709"/>
        <w:jc w:val="both"/>
        <w:rPr>
          <w:sz w:val="28"/>
          <w:szCs w:val="28"/>
          <w:lang w:val="kk-KZ"/>
        </w:rPr>
      </w:pPr>
      <w:r w:rsidRPr="002E12C2">
        <w:rPr>
          <w:sz w:val="28"/>
          <w:szCs w:val="28"/>
          <w:lang w:val="kk-KZ"/>
        </w:rPr>
        <w:t>1.</w:t>
      </w:r>
      <w:r w:rsidRPr="002E12C2">
        <w:rPr>
          <w:sz w:val="28"/>
          <w:szCs w:val="28"/>
          <w:lang w:val="kk-KZ"/>
        </w:rPr>
        <w:tab/>
      </w:r>
      <w:r w:rsidR="002E12C2" w:rsidRPr="002E12C2">
        <w:rPr>
          <w:sz w:val="28"/>
          <w:szCs w:val="28"/>
          <w:lang w:val="kk-KZ"/>
        </w:rPr>
        <w:t>Жасушадан тыс ксеноперитонеальді матрица in viv</w:t>
      </w:r>
      <w:r w:rsidR="002E12C2">
        <w:rPr>
          <w:sz w:val="28"/>
          <w:szCs w:val="28"/>
          <w:lang w:val="kk-KZ"/>
        </w:rPr>
        <w:t>o аллергенді сынамаларда "жедел</w:t>
      </w:r>
      <w:r w:rsidR="002E12C2" w:rsidRPr="002E12C2">
        <w:rPr>
          <w:sz w:val="28"/>
          <w:szCs w:val="28"/>
          <w:lang w:val="kk-KZ"/>
        </w:rPr>
        <w:t>" және</w:t>
      </w:r>
      <w:r w:rsidR="002E12C2">
        <w:rPr>
          <w:sz w:val="28"/>
          <w:szCs w:val="28"/>
          <w:lang w:val="kk-KZ"/>
        </w:rPr>
        <w:t xml:space="preserve"> "кешіктірілген</w:t>
      </w:r>
      <w:r w:rsidR="002E12C2" w:rsidRPr="002E12C2">
        <w:rPr>
          <w:sz w:val="28"/>
          <w:szCs w:val="28"/>
          <w:lang w:val="kk-KZ"/>
        </w:rPr>
        <w:t>" типтегі жоғары сезімталдықты тудырмайды және қауіпсіздік профилі бойынша салыстыру препаратымен бірдей</w:t>
      </w:r>
      <w:r w:rsidR="00B71C24" w:rsidRPr="002E12C2">
        <w:rPr>
          <w:sz w:val="28"/>
          <w:szCs w:val="28"/>
          <w:lang w:val="kk-KZ"/>
        </w:rPr>
        <w:t xml:space="preserve">. </w:t>
      </w:r>
    </w:p>
    <w:p w:rsidR="002E12C2" w:rsidRDefault="00B71C24" w:rsidP="00B71C24">
      <w:pPr>
        <w:autoSpaceDE w:val="0"/>
        <w:autoSpaceDN w:val="0"/>
        <w:adjustRightInd w:val="0"/>
        <w:spacing w:after="0" w:line="240" w:lineRule="auto"/>
        <w:ind w:firstLine="709"/>
        <w:jc w:val="both"/>
        <w:rPr>
          <w:rFonts w:ascii="Times New Roman" w:hAnsi="Times New Roman"/>
          <w:sz w:val="28"/>
          <w:szCs w:val="28"/>
          <w:lang w:val="kk-KZ"/>
        </w:rPr>
      </w:pPr>
      <w:r w:rsidRPr="002E12C2">
        <w:rPr>
          <w:rFonts w:ascii="Times New Roman" w:hAnsi="Times New Roman"/>
          <w:sz w:val="28"/>
          <w:szCs w:val="28"/>
          <w:lang w:val="kk-KZ"/>
        </w:rPr>
        <w:t>2.</w:t>
      </w:r>
      <w:r w:rsidRPr="002E12C2">
        <w:rPr>
          <w:rFonts w:ascii="Times New Roman" w:hAnsi="Times New Roman"/>
          <w:sz w:val="28"/>
          <w:szCs w:val="28"/>
          <w:lang w:val="kk-KZ"/>
        </w:rPr>
        <w:tab/>
      </w:r>
      <w:r w:rsidR="002E12C2" w:rsidRPr="002E12C2">
        <w:rPr>
          <w:rFonts w:ascii="Times New Roman" w:hAnsi="Times New Roman"/>
          <w:sz w:val="28"/>
          <w:szCs w:val="28"/>
          <w:lang w:val="kk-KZ"/>
        </w:rPr>
        <w:t>Целлюляризацияланған ксеноперитонеальді матрица мен ацеллюлярлы дермальды коллагенді имплантациялауға жауап ретінде жүйелік қабыну реакциясының динамикасын салыстырмалы талдау целлюляризацияланған ксеноперитонеальді матрицаны қолдана отырып, топтағы ФНО-</w:t>
      </w:r>
      <w:r w:rsidR="002E12C2" w:rsidRPr="00B71C24">
        <w:rPr>
          <w:rFonts w:ascii="Times New Roman" w:hAnsi="Times New Roman"/>
          <w:sz w:val="28"/>
          <w:szCs w:val="28"/>
        </w:rPr>
        <w:t>α</w:t>
      </w:r>
      <w:r w:rsidR="002E12C2" w:rsidRPr="002E12C2">
        <w:rPr>
          <w:rFonts w:ascii="Times New Roman" w:hAnsi="Times New Roman"/>
          <w:sz w:val="28"/>
          <w:szCs w:val="28"/>
          <w:lang w:val="kk-KZ"/>
        </w:rPr>
        <w:t xml:space="preserve"> және ИЛ-2 деңгейлерінің статистикалық маңызды айырмашылықтарын көрсетті. бақылау тобы сәйкесінше 2,24 есе (р=0,03) және 1,88 есе (0,03), СРБ 7 күн</w:t>
      </w:r>
      <w:r w:rsidR="002E12C2">
        <w:rPr>
          <w:rFonts w:ascii="Times New Roman" w:hAnsi="Times New Roman"/>
          <w:sz w:val="28"/>
          <w:szCs w:val="28"/>
          <w:lang w:val="kk-KZ"/>
        </w:rPr>
        <w:t>ге</w:t>
      </w:r>
      <w:r w:rsidR="002E12C2" w:rsidRPr="002E12C2">
        <w:rPr>
          <w:rFonts w:ascii="Times New Roman" w:hAnsi="Times New Roman"/>
          <w:sz w:val="28"/>
          <w:szCs w:val="28"/>
          <w:lang w:val="kk-KZ"/>
        </w:rPr>
        <w:t xml:space="preserve"> дейін 3,79 есе (р=0,02).</w:t>
      </w:r>
    </w:p>
    <w:p w:rsidR="00B71C24" w:rsidRPr="00592C0B" w:rsidRDefault="00B71C24" w:rsidP="00B71C24">
      <w:pPr>
        <w:autoSpaceDE w:val="0"/>
        <w:autoSpaceDN w:val="0"/>
        <w:adjustRightInd w:val="0"/>
        <w:spacing w:after="0" w:line="240" w:lineRule="auto"/>
        <w:ind w:firstLine="709"/>
        <w:jc w:val="both"/>
        <w:rPr>
          <w:rFonts w:ascii="Times New Roman" w:hAnsi="Times New Roman"/>
          <w:sz w:val="28"/>
          <w:szCs w:val="28"/>
          <w:lang w:val="kk-KZ"/>
        </w:rPr>
      </w:pPr>
      <w:r w:rsidRPr="00592C0B">
        <w:rPr>
          <w:rFonts w:ascii="Times New Roman" w:hAnsi="Times New Roman"/>
          <w:sz w:val="28"/>
          <w:szCs w:val="28"/>
          <w:lang w:val="kk-KZ"/>
        </w:rPr>
        <w:t>ЦИК</w:t>
      </w:r>
      <w:r w:rsidR="00592C0B">
        <w:rPr>
          <w:rFonts w:ascii="Times New Roman" w:hAnsi="Times New Roman"/>
          <w:sz w:val="28"/>
          <w:szCs w:val="28"/>
          <w:lang w:val="kk-KZ"/>
        </w:rPr>
        <w:t xml:space="preserve"> барлық фракцияяларының деңгейлерінде </w:t>
      </w:r>
      <w:r w:rsidRPr="00592C0B">
        <w:rPr>
          <w:rFonts w:ascii="Times New Roman" w:hAnsi="Times New Roman"/>
          <w:sz w:val="28"/>
          <w:szCs w:val="28"/>
          <w:lang w:val="kk-KZ"/>
        </w:rPr>
        <w:t xml:space="preserve"> </w:t>
      </w:r>
      <w:r w:rsidR="00592C0B" w:rsidRPr="00592C0B">
        <w:rPr>
          <w:rFonts w:ascii="Times New Roman" w:hAnsi="Times New Roman"/>
          <w:sz w:val="28"/>
          <w:szCs w:val="28"/>
          <w:lang w:val="kk-KZ"/>
        </w:rPr>
        <w:t>статистикалық маңызды жоғарылау целлюляризацияланбаған ксеноперитонеальді матрицаны қолдана отырып топта 30 күнге дейін сақталады</w:t>
      </w:r>
      <w:r w:rsidRPr="00592C0B">
        <w:rPr>
          <w:rFonts w:ascii="Times New Roman" w:hAnsi="Times New Roman"/>
          <w:sz w:val="28"/>
          <w:szCs w:val="28"/>
          <w:lang w:val="kk-KZ"/>
        </w:rPr>
        <w:t xml:space="preserve">: ВМ ЦИК 7,25 </w:t>
      </w:r>
      <w:r w:rsidR="00592C0B">
        <w:rPr>
          <w:rFonts w:ascii="Times New Roman" w:hAnsi="Times New Roman"/>
          <w:sz w:val="28"/>
          <w:szCs w:val="28"/>
          <w:lang w:val="kk-KZ"/>
        </w:rPr>
        <w:t>есе</w:t>
      </w:r>
      <w:r w:rsidRPr="00592C0B">
        <w:rPr>
          <w:rFonts w:ascii="Times New Roman" w:hAnsi="Times New Roman"/>
          <w:sz w:val="28"/>
          <w:szCs w:val="28"/>
          <w:lang w:val="kk-KZ"/>
        </w:rPr>
        <w:t xml:space="preserve"> (р=0,01), СМ ЦИК  4,41 </w:t>
      </w:r>
      <w:r w:rsidR="00592C0B">
        <w:rPr>
          <w:rFonts w:ascii="Times New Roman" w:hAnsi="Times New Roman"/>
          <w:sz w:val="28"/>
          <w:szCs w:val="28"/>
          <w:lang w:val="kk-KZ"/>
        </w:rPr>
        <w:t>есе</w:t>
      </w:r>
      <w:r w:rsidRPr="00592C0B">
        <w:rPr>
          <w:rFonts w:ascii="Times New Roman" w:hAnsi="Times New Roman"/>
          <w:sz w:val="28"/>
          <w:szCs w:val="28"/>
          <w:lang w:val="kk-KZ"/>
        </w:rPr>
        <w:t xml:space="preserve"> (0,03), НМ ЦИК 18,43 </w:t>
      </w:r>
      <w:r w:rsidR="00592C0B">
        <w:rPr>
          <w:rFonts w:ascii="Times New Roman" w:hAnsi="Times New Roman"/>
          <w:sz w:val="28"/>
          <w:szCs w:val="28"/>
          <w:lang w:val="kk-KZ"/>
        </w:rPr>
        <w:t>есе</w:t>
      </w:r>
      <w:r w:rsidRPr="00592C0B">
        <w:rPr>
          <w:rFonts w:ascii="Times New Roman" w:hAnsi="Times New Roman"/>
          <w:sz w:val="28"/>
          <w:szCs w:val="28"/>
          <w:lang w:val="kk-KZ"/>
        </w:rPr>
        <w:t xml:space="preserve"> (0,01); </w:t>
      </w:r>
      <w:r w:rsidR="00592C0B" w:rsidRPr="00592C0B">
        <w:rPr>
          <w:rFonts w:ascii="Times New Roman" w:hAnsi="Times New Roman"/>
          <w:sz w:val="28"/>
          <w:szCs w:val="28"/>
          <w:lang w:val="kk-KZ"/>
        </w:rPr>
        <w:t>және ацеллюлярлы дермальды коллагенді қолданатын топта</w:t>
      </w:r>
      <w:r w:rsidRPr="00592C0B">
        <w:rPr>
          <w:rFonts w:ascii="Times New Roman" w:hAnsi="Times New Roman"/>
          <w:sz w:val="28"/>
          <w:szCs w:val="28"/>
          <w:lang w:val="kk-KZ"/>
        </w:rPr>
        <w:t xml:space="preserve">:   ВМ ЦИК 13,72 </w:t>
      </w:r>
      <w:r w:rsidR="00592C0B">
        <w:rPr>
          <w:rFonts w:ascii="Times New Roman" w:hAnsi="Times New Roman"/>
          <w:sz w:val="28"/>
          <w:szCs w:val="28"/>
          <w:lang w:val="kk-KZ"/>
        </w:rPr>
        <w:t>есе</w:t>
      </w:r>
      <w:r w:rsidRPr="00592C0B">
        <w:rPr>
          <w:rFonts w:ascii="Times New Roman" w:hAnsi="Times New Roman"/>
          <w:sz w:val="28"/>
          <w:szCs w:val="28"/>
          <w:lang w:val="kk-KZ"/>
        </w:rPr>
        <w:t xml:space="preserve"> (р=0,01), СМ ЦИК  12,36 </w:t>
      </w:r>
      <w:r w:rsidR="00592C0B">
        <w:rPr>
          <w:rFonts w:ascii="Times New Roman" w:hAnsi="Times New Roman"/>
          <w:sz w:val="28"/>
          <w:szCs w:val="28"/>
          <w:lang w:val="kk-KZ"/>
        </w:rPr>
        <w:t>есе</w:t>
      </w:r>
      <w:r w:rsidRPr="00592C0B">
        <w:rPr>
          <w:rFonts w:ascii="Times New Roman" w:hAnsi="Times New Roman"/>
          <w:sz w:val="28"/>
          <w:szCs w:val="28"/>
          <w:lang w:val="kk-KZ"/>
        </w:rPr>
        <w:t xml:space="preserve"> (0,01), НМ ЦИК  26,87 </w:t>
      </w:r>
      <w:r w:rsidR="00592C0B">
        <w:rPr>
          <w:rFonts w:ascii="Times New Roman" w:hAnsi="Times New Roman"/>
          <w:sz w:val="28"/>
          <w:szCs w:val="28"/>
          <w:lang w:val="kk-KZ"/>
        </w:rPr>
        <w:t>есе</w:t>
      </w:r>
      <w:r w:rsidRPr="00592C0B">
        <w:rPr>
          <w:rFonts w:ascii="Times New Roman" w:hAnsi="Times New Roman"/>
          <w:sz w:val="28"/>
          <w:szCs w:val="28"/>
          <w:lang w:val="kk-KZ"/>
        </w:rPr>
        <w:t xml:space="preserve"> (0,01). </w:t>
      </w:r>
    </w:p>
    <w:p w:rsidR="00B71C24" w:rsidRPr="00A4711C" w:rsidRDefault="008D05C7" w:rsidP="00B71C24">
      <w:pPr>
        <w:autoSpaceDE w:val="0"/>
        <w:autoSpaceDN w:val="0"/>
        <w:adjustRightInd w:val="0"/>
        <w:spacing w:after="0" w:line="240" w:lineRule="auto"/>
        <w:ind w:firstLine="709"/>
        <w:jc w:val="both"/>
        <w:rPr>
          <w:rFonts w:ascii="Times New Roman" w:hAnsi="Times New Roman"/>
          <w:sz w:val="28"/>
          <w:szCs w:val="28"/>
          <w:lang w:val="kk-KZ"/>
        </w:rPr>
      </w:pPr>
      <w:r w:rsidRPr="00A4711C">
        <w:rPr>
          <w:rFonts w:ascii="Times New Roman" w:hAnsi="Times New Roman"/>
          <w:sz w:val="28"/>
          <w:szCs w:val="28"/>
          <w:lang w:val="kk-KZ"/>
        </w:rPr>
        <w:t xml:space="preserve">90 тәулікке қарай зерттеудің екі тобында да бақылау тобынан статистикалық маңызды айырмашылықтар байқалмайды (целлюляризацияланбаған ксенобрющина матрицасын қолданатын топта </w:t>
      </w:r>
      <w:r w:rsidR="00B71C24" w:rsidRPr="00A4711C">
        <w:rPr>
          <w:rFonts w:ascii="Times New Roman" w:hAnsi="Times New Roman"/>
          <w:sz w:val="28"/>
          <w:szCs w:val="28"/>
          <w:lang w:val="kk-KZ"/>
        </w:rPr>
        <w:t>р=0,98  ИЛ-2</w:t>
      </w:r>
      <w:r>
        <w:rPr>
          <w:rFonts w:ascii="Times New Roman" w:hAnsi="Times New Roman"/>
          <w:sz w:val="28"/>
          <w:szCs w:val="28"/>
          <w:lang w:val="kk-KZ"/>
        </w:rPr>
        <w:t xml:space="preserve"> үшін</w:t>
      </w:r>
      <w:r w:rsidR="00B71C24" w:rsidRPr="00A4711C">
        <w:rPr>
          <w:rFonts w:ascii="Times New Roman" w:hAnsi="Times New Roman"/>
          <w:sz w:val="28"/>
          <w:szCs w:val="28"/>
          <w:lang w:val="kk-KZ"/>
        </w:rPr>
        <w:t>, р=0,6 СРБ</w:t>
      </w:r>
      <w:r>
        <w:rPr>
          <w:rFonts w:ascii="Times New Roman" w:hAnsi="Times New Roman"/>
          <w:sz w:val="28"/>
          <w:szCs w:val="28"/>
          <w:lang w:val="kk-KZ"/>
        </w:rPr>
        <w:t xml:space="preserve"> үшін</w:t>
      </w:r>
      <w:r w:rsidR="00B71C24" w:rsidRPr="00A4711C">
        <w:rPr>
          <w:rFonts w:ascii="Times New Roman" w:hAnsi="Times New Roman"/>
          <w:sz w:val="28"/>
          <w:szCs w:val="28"/>
          <w:lang w:val="kk-KZ"/>
        </w:rPr>
        <w:t>, р=0,3 ФНО-</w:t>
      </w:r>
      <w:r w:rsidR="00B71C24" w:rsidRPr="00B71C24">
        <w:rPr>
          <w:rFonts w:ascii="Times New Roman" w:hAnsi="Times New Roman"/>
          <w:sz w:val="28"/>
          <w:szCs w:val="28"/>
        </w:rPr>
        <w:t>α</w:t>
      </w:r>
      <w:r>
        <w:rPr>
          <w:rFonts w:ascii="Times New Roman" w:hAnsi="Times New Roman"/>
          <w:sz w:val="28"/>
          <w:szCs w:val="28"/>
          <w:lang w:val="kk-KZ"/>
        </w:rPr>
        <w:t xml:space="preserve"> үшін</w:t>
      </w:r>
      <w:r w:rsidR="00B71C24" w:rsidRPr="00A4711C">
        <w:rPr>
          <w:rFonts w:ascii="Times New Roman" w:hAnsi="Times New Roman"/>
          <w:sz w:val="28"/>
          <w:szCs w:val="28"/>
          <w:lang w:val="kk-KZ"/>
        </w:rPr>
        <w:t>, р=0,12 ВМ ЦИК</w:t>
      </w:r>
      <w:r>
        <w:rPr>
          <w:rFonts w:ascii="Times New Roman" w:hAnsi="Times New Roman"/>
          <w:sz w:val="28"/>
          <w:szCs w:val="28"/>
          <w:lang w:val="kk-KZ"/>
        </w:rPr>
        <w:t xml:space="preserve"> үшін</w:t>
      </w:r>
      <w:r w:rsidR="00B71C24" w:rsidRPr="00A4711C">
        <w:rPr>
          <w:rFonts w:ascii="Times New Roman" w:hAnsi="Times New Roman"/>
          <w:sz w:val="28"/>
          <w:szCs w:val="28"/>
          <w:lang w:val="kk-KZ"/>
        </w:rPr>
        <w:t>, р=0,06 СМ ЦИК</w:t>
      </w:r>
      <w:r>
        <w:rPr>
          <w:rFonts w:ascii="Times New Roman" w:hAnsi="Times New Roman"/>
          <w:sz w:val="28"/>
          <w:szCs w:val="28"/>
          <w:lang w:val="kk-KZ"/>
        </w:rPr>
        <w:t xml:space="preserve"> үшін</w:t>
      </w:r>
      <w:r w:rsidR="00B71C24" w:rsidRPr="00A4711C">
        <w:rPr>
          <w:rFonts w:ascii="Times New Roman" w:hAnsi="Times New Roman"/>
          <w:sz w:val="28"/>
          <w:szCs w:val="28"/>
          <w:lang w:val="kk-KZ"/>
        </w:rPr>
        <w:t xml:space="preserve">, р= 0,07 НМ ЦИК;  </w:t>
      </w:r>
      <w:r w:rsidR="00A4711C" w:rsidRPr="00A4711C">
        <w:rPr>
          <w:rFonts w:ascii="Times New Roman" w:hAnsi="Times New Roman"/>
          <w:sz w:val="28"/>
          <w:szCs w:val="28"/>
          <w:lang w:val="kk-KZ"/>
        </w:rPr>
        <w:t>ацеллюлярлы дермальды коллагенді қолданатын топта</w:t>
      </w:r>
      <w:r w:rsidR="00B71C24" w:rsidRPr="00A4711C">
        <w:rPr>
          <w:rFonts w:ascii="Times New Roman" w:hAnsi="Times New Roman"/>
          <w:sz w:val="28"/>
          <w:szCs w:val="28"/>
          <w:lang w:val="kk-KZ"/>
        </w:rPr>
        <w:t xml:space="preserve"> р=0,07  ИЛ-2</w:t>
      </w:r>
      <w:r w:rsidR="00A4711C">
        <w:rPr>
          <w:rFonts w:ascii="Times New Roman" w:hAnsi="Times New Roman"/>
          <w:sz w:val="28"/>
          <w:szCs w:val="28"/>
          <w:lang w:val="kk-KZ"/>
        </w:rPr>
        <w:t xml:space="preserve"> үшін</w:t>
      </w:r>
      <w:r w:rsidR="00B71C24" w:rsidRPr="00A4711C">
        <w:rPr>
          <w:rFonts w:ascii="Times New Roman" w:hAnsi="Times New Roman"/>
          <w:sz w:val="28"/>
          <w:szCs w:val="28"/>
          <w:lang w:val="kk-KZ"/>
        </w:rPr>
        <w:t xml:space="preserve">, р=0,69 </w:t>
      </w:r>
      <w:r w:rsidR="00A4711C">
        <w:rPr>
          <w:rFonts w:ascii="Times New Roman" w:hAnsi="Times New Roman"/>
          <w:sz w:val="28"/>
          <w:szCs w:val="28"/>
          <w:lang w:val="kk-KZ"/>
        </w:rPr>
        <w:t xml:space="preserve"> </w:t>
      </w:r>
      <w:r w:rsidR="00B71C24" w:rsidRPr="00A4711C">
        <w:rPr>
          <w:rFonts w:ascii="Times New Roman" w:hAnsi="Times New Roman"/>
          <w:sz w:val="28"/>
          <w:szCs w:val="28"/>
          <w:lang w:val="kk-KZ"/>
        </w:rPr>
        <w:t>СРБ</w:t>
      </w:r>
      <w:r w:rsidR="00A4711C">
        <w:rPr>
          <w:rFonts w:ascii="Times New Roman" w:hAnsi="Times New Roman"/>
          <w:sz w:val="28"/>
          <w:szCs w:val="28"/>
          <w:lang w:val="kk-KZ"/>
        </w:rPr>
        <w:t xml:space="preserve"> үшін</w:t>
      </w:r>
      <w:r w:rsidR="00B71C24" w:rsidRPr="00A4711C">
        <w:rPr>
          <w:rFonts w:ascii="Times New Roman" w:hAnsi="Times New Roman"/>
          <w:sz w:val="28"/>
          <w:szCs w:val="28"/>
          <w:lang w:val="kk-KZ"/>
        </w:rPr>
        <w:t>, р=0,3  ФНО-</w:t>
      </w:r>
      <w:r w:rsidR="00B71C24" w:rsidRPr="00B71C24">
        <w:rPr>
          <w:rFonts w:ascii="Times New Roman" w:hAnsi="Times New Roman"/>
          <w:sz w:val="28"/>
          <w:szCs w:val="28"/>
        </w:rPr>
        <w:t>α</w:t>
      </w:r>
      <w:r w:rsidR="00B71C24" w:rsidRPr="00A4711C">
        <w:rPr>
          <w:rFonts w:ascii="Times New Roman" w:hAnsi="Times New Roman"/>
          <w:sz w:val="28"/>
          <w:szCs w:val="28"/>
          <w:lang w:val="kk-KZ"/>
        </w:rPr>
        <w:t xml:space="preserve"> </w:t>
      </w:r>
      <w:r w:rsidR="00A4711C">
        <w:rPr>
          <w:rFonts w:ascii="Times New Roman" w:hAnsi="Times New Roman"/>
          <w:sz w:val="28"/>
          <w:szCs w:val="28"/>
          <w:lang w:val="kk-KZ"/>
        </w:rPr>
        <w:t>үшін</w:t>
      </w:r>
      <w:r w:rsidR="00B71C24" w:rsidRPr="00A4711C">
        <w:rPr>
          <w:rFonts w:ascii="Times New Roman" w:hAnsi="Times New Roman"/>
          <w:sz w:val="28"/>
          <w:szCs w:val="28"/>
          <w:lang w:val="kk-KZ"/>
        </w:rPr>
        <w:t xml:space="preserve"> р=0,11 ВМ ЦИК</w:t>
      </w:r>
      <w:r w:rsidR="00A4711C">
        <w:rPr>
          <w:rFonts w:ascii="Times New Roman" w:hAnsi="Times New Roman"/>
          <w:sz w:val="28"/>
          <w:szCs w:val="28"/>
          <w:lang w:val="kk-KZ"/>
        </w:rPr>
        <w:t xml:space="preserve"> үшін</w:t>
      </w:r>
      <w:r w:rsidR="00B71C24" w:rsidRPr="00A4711C">
        <w:rPr>
          <w:rFonts w:ascii="Times New Roman" w:hAnsi="Times New Roman"/>
          <w:sz w:val="28"/>
          <w:szCs w:val="28"/>
          <w:lang w:val="kk-KZ"/>
        </w:rPr>
        <w:t>, р=0,06  СМ ЦИК</w:t>
      </w:r>
      <w:r w:rsidR="00A4711C">
        <w:rPr>
          <w:rFonts w:ascii="Times New Roman" w:hAnsi="Times New Roman"/>
          <w:sz w:val="28"/>
          <w:szCs w:val="28"/>
          <w:lang w:val="kk-KZ"/>
        </w:rPr>
        <w:t xml:space="preserve"> үшін</w:t>
      </w:r>
      <w:r w:rsidR="00B71C24" w:rsidRPr="00A4711C">
        <w:rPr>
          <w:rFonts w:ascii="Times New Roman" w:hAnsi="Times New Roman"/>
          <w:sz w:val="28"/>
          <w:szCs w:val="28"/>
          <w:lang w:val="kk-KZ"/>
        </w:rPr>
        <w:t xml:space="preserve">, р= 0,08 </w:t>
      </w:r>
      <w:r w:rsidR="00AC0601" w:rsidRPr="00A4711C">
        <w:rPr>
          <w:rFonts w:ascii="Times New Roman" w:hAnsi="Times New Roman"/>
          <w:sz w:val="28"/>
          <w:szCs w:val="28"/>
          <w:lang w:val="kk-KZ"/>
        </w:rPr>
        <w:t xml:space="preserve">НМ </w:t>
      </w:r>
      <w:r w:rsidR="00B71C24" w:rsidRPr="00A4711C">
        <w:rPr>
          <w:rFonts w:ascii="Times New Roman" w:hAnsi="Times New Roman"/>
          <w:sz w:val="28"/>
          <w:szCs w:val="28"/>
          <w:lang w:val="kk-KZ"/>
        </w:rPr>
        <w:t xml:space="preserve">ЦИК), </w:t>
      </w:r>
      <w:r w:rsidR="00A4711C" w:rsidRPr="00A4711C">
        <w:rPr>
          <w:rFonts w:ascii="Times New Roman" w:hAnsi="Times New Roman"/>
          <w:sz w:val="28"/>
          <w:szCs w:val="28"/>
          <w:lang w:val="kk-KZ"/>
        </w:rPr>
        <w:t>бұл зерттеу тобындағы және салыстыру тобындағы операциядан кейінгі кезеңнің физиологиялық ағымын көрсетеді және қабыну процесінің созылмалы белгілерінің жоқтығын көрсетеді</w:t>
      </w:r>
      <w:r w:rsidR="00B71C24" w:rsidRPr="00A4711C">
        <w:rPr>
          <w:rFonts w:ascii="Times New Roman" w:hAnsi="Times New Roman"/>
          <w:sz w:val="28"/>
          <w:szCs w:val="28"/>
          <w:lang w:val="kk-KZ"/>
        </w:rPr>
        <w:t xml:space="preserve">. </w:t>
      </w:r>
    </w:p>
    <w:p w:rsidR="005E6EEE" w:rsidRPr="00A4711C" w:rsidRDefault="00B71C24" w:rsidP="00B71C24">
      <w:pPr>
        <w:autoSpaceDE w:val="0"/>
        <w:autoSpaceDN w:val="0"/>
        <w:adjustRightInd w:val="0"/>
        <w:spacing w:after="0" w:line="240" w:lineRule="auto"/>
        <w:ind w:firstLine="709"/>
        <w:jc w:val="both"/>
        <w:rPr>
          <w:rFonts w:ascii="Times New Roman" w:hAnsi="Times New Roman"/>
          <w:sz w:val="28"/>
          <w:szCs w:val="28"/>
          <w:lang w:val="kk-KZ"/>
        </w:rPr>
      </w:pPr>
      <w:r w:rsidRPr="00A4711C">
        <w:rPr>
          <w:rFonts w:ascii="Times New Roman" w:hAnsi="Times New Roman"/>
          <w:sz w:val="28"/>
          <w:szCs w:val="28"/>
          <w:lang w:val="kk-KZ"/>
        </w:rPr>
        <w:t>3.</w:t>
      </w:r>
      <w:r w:rsidRPr="00A4711C">
        <w:rPr>
          <w:rFonts w:ascii="Times New Roman" w:hAnsi="Times New Roman"/>
          <w:sz w:val="28"/>
          <w:szCs w:val="28"/>
          <w:lang w:val="kk-KZ"/>
        </w:rPr>
        <w:tab/>
      </w:r>
      <w:r w:rsidR="00A4711C" w:rsidRPr="00A4711C">
        <w:rPr>
          <w:rFonts w:ascii="Times New Roman" w:hAnsi="Times New Roman"/>
          <w:sz w:val="28"/>
          <w:szCs w:val="28"/>
          <w:lang w:val="kk-KZ"/>
        </w:rPr>
        <w:t xml:space="preserve">Жасушадан тыс нуклеин қышқылдары мен </w:t>
      </w:r>
      <w:r w:rsidRPr="00A4711C">
        <w:rPr>
          <w:rFonts w:ascii="Times New Roman" w:hAnsi="Times New Roman"/>
          <w:sz w:val="28"/>
          <w:szCs w:val="28"/>
          <w:lang w:val="kk-KZ"/>
        </w:rPr>
        <w:t xml:space="preserve">Н1, Н2А,Н3,Н4, Н2В </w:t>
      </w:r>
      <w:r w:rsidR="00A4711C" w:rsidRPr="00A4711C">
        <w:rPr>
          <w:rFonts w:ascii="Times New Roman" w:hAnsi="Times New Roman"/>
          <w:sz w:val="28"/>
          <w:szCs w:val="28"/>
          <w:lang w:val="kk-KZ"/>
        </w:rPr>
        <w:t xml:space="preserve">фракцияларының деңгейін бағалау кезінде гистон тәрізді ақуыздар топтар арасында айтарлықтай айырмашылықтар жоқ, бірақ жасушадан тыс нуклеин қышқылдарының деңгейі 90 күн ішінде жоғарылайды </w:t>
      </w:r>
      <w:r w:rsidRPr="00A4711C">
        <w:rPr>
          <w:rFonts w:ascii="Times New Roman" w:hAnsi="Times New Roman"/>
          <w:sz w:val="28"/>
          <w:szCs w:val="28"/>
          <w:lang w:val="kk-KZ"/>
        </w:rPr>
        <w:t xml:space="preserve">(вкРНК </w:t>
      </w:r>
      <w:r w:rsidR="00A4711C">
        <w:rPr>
          <w:rFonts w:ascii="Times New Roman" w:hAnsi="Times New Roman"/>
          <w:sz w:val="28"/>
          <w:szCs w:val="28"/>
          <w:lang w:val="kk-KZ"/>
        </w:rPr>
        <w:t>зерттелетін топта</w:t>
      </w:r>
      <w:r w:rsidRPr="00A4711C">
        <w:rPr>
          <w:rFonts w:ascii="Times New Roman" w:hAnsi="Times New Roman"/>
          <w:sz w:val="28"/>
          <w:szCs w:val="28"/>
          <w:lang w:val="kk-KZ"/>
        </w:rPr>
        <w:t xml:space="preserve"> 20% (0,37 </w:t>
      </w:r>
      <w:r w:rsidR="00A4711C">
        <w:rPr>
          <w:rFonts w:ascii="Times New Roman" w:hAnsi="Times New Roman"/>
          <w:sz w:val="28"/>
          <w:szCs w:val="28"/>
          <w:lang w:val="kk-KZ"/>
        </w:rPr>
        <w:t>шартты бірлік</w:t>
      </w:r>
      <w:r w:rsidRPr="00A4711C">
        <w:rPr>
          <w:rFonts w:ascii="Times New Roman" w:hAnsi="Times New Roman"/>
          <w:sz w:val="28"/>
          <w:szCs w:val="28"/>
          <w:lang w:val="kk-KZ"/>
        </w:rPr>
        <w:t xml:space="preserve">/мл), р=0,01, </w:t>
      </w:r>
      <w:r w:rsidR="00A4711C">
        <w:rPr>
          <w:rFonts w:ascii="Times New Roman" w:hAnsi="Times New Roman"/>
          <w:sz w:val="28"/>
          <w:szCs w:val="28"/>
          <w:lang w:val="kk-KZ"/>
        </w:rPr>
        <w:t>салыстыру тобында</w:t>
      </w:r>
      <w:r w:rsidRPr="00A4711C">
        <w:rPr>
          <w:rFonts w:ascii="Times New Roman" w:hAnsi="Times New Roman"/>
          <w:sz w:val="28"/>
          <w:szCs w:val="28"/>
          <w:lang w:val="kk-KZ"/>
        </w:rPr>
        <w:t xml:space="preserve"> 45% (0,45 </w:t>
      </w:r>
      <w:r w:rsidR="00A4711C">
        <w:rPr>
          <w:rFonts w:ascii="Times New Roman" w:hAnsi="Times New Roman"/>
          <w:sz w:val="28"/>
          <w:szCs w:val="28"/>
          <w:lang w:val="kk-KZ"/>
        </w:rPr>
        <w:t>шартты бірлік</w:t>
      </w:r>
      <w:r w:rsidR="00A4711C" w:rsidRPr="00A4711C">
        <w:rPr>
          <w:rFonts w:ascii="Times New Roman" w:hAnsi="Times New Roman"/>
          <w:sz w:val="28"/>
          <w:szCs w:val="28"/>
          <w:lang w:val="kk-KZ"/>
        </w:rPr>
        <w:t xml:space="preserve"> </w:t>
      </w:r>
      <w:r w:rsidRPr="00A4711C">
        <w:rPr>
          <w:rFonts w:ascii="Times New Roman" w:hAnsi="Times New Roman"/>
          <w:sz w:val="28"/>
          <w:szCs w:val="28"/>
          <w:lang w:val="kk-KZ"/>
        </w:rPr>
        <w:t>/мл),  р= 0,01; вкДНК  с</w:t>
      </w:r>
      <w:r w:rsidR="00A4711C">
        <w:rPr>
          <w:rFonts w:ascii="Times New Roman" w:hAnsi="Times New Roman"/>
          <w:sz w:val="28"/>
          <w:szCs w:val="28"/>
          <w:lang w:val="kk-KZ"/>
        </w:rPr>
        <w:t>әйкесінше</w:t>
      </w:r>
      <w:r w:rsidRPr="00A4711C">
        <w:rPr>
          <w:rFonts w:ascii="Times New Roman" w:hAnsi="Times New Roman"/>
          <w:sz w:val="28"/>
          <w:szCs w:val="28"/>
          <w:lang w:val="kk-KZ"/>
        </w:rPr>
        <w:t xml:space="preserve"> 32% (0,37 </w:t>
      </w:r>
      <w:r w:rsidR="00A4711C">
        <w:rPr>
          <w:rFonts w:ascii="Times New Roman" w:hAnsi="Times New Roman"/>
          <w:sz w:val="28"/>
          <w:szCs w:val="28"/>
          <w:lang w:val="kk-KZ"/>
        </w:rPr>
        <w:t>шартты бірлік</w:t>
      </w:r>
      <w:r w:rsidR="00A4711C" w:rsidRPr="00A4711C">
        <w:rPr>
          <w:rFonts w:ascii="Times New Roman" w:hAnsi="Times New Roman"/>
          <w:sz w:val="28"/>
          <w:szCs w:val="28"/>
          <w:lang w:val="kk-KZ"/>
        </w:rPr>
        <w:t xml:space="preserve"> </w:t>
      </w:r>
      <w:r w:rsidRPr="00A4711C">
        <w:rPr>
          <w:rFonts w:ascii="Times New Roman" w:hAnsi="Times New Roman"/>
          <w:sz w:val="28"/>
          <w:szCs w:val="28"/>
          <w:lang w:val="kk-KZ"/>
        </w:rPr>
        <w:t xml:space="preserve">/мл), р=0,01 </w:t>
      </w:r>
      <w:r w:rsidR="00A4711C">
        <w:rPr>
          <w:rFonts w:ascii="Times New Roman" w:hAnsi="Times New Roman"/>
          <w:sz w:val="28"/>
          <w:szCs w:val="28"/>
          <w:lang w:val="kk-KZ"/>
        </w:rPr>
        <w:t>және</w:t>
      </w:r>
      <w:r w:rsidRPr="00A4711C">
        <w:rPr>
          <w:rFonts w:ascii="Times New Roman" w:hAnsi="Times New Roman"/>
          <w:sz w:val="28"/>
          <w:szCs w:val="28"/>
          <w:lang w:val="kk-KZ"/>
        </w:rPr>
        <w:t xml:space="preserve"> 57% (0,44 </w:t>
      </w:r>
      <w:r w:rsidR="00A4711C">
        <w:rPr>
          <w:rFonts w:ascii="Times New Roman" w:hAnsi="Times New Roman"/>
          <w:sz w:val="28"/>
          <w:szCs w:val="28"/>
          <w:lang w:val="kk-KZ"/>
        </w:rPr>
        <w:t>шартты бірлік</w:t>
      </w:r>
      <w:r w:rsidR="00A4711C" w:rsidRPr="00A4711C">
        <w:rPr>
          <w:rFonts w:ascii="Times New Roman" w:hAnsi="Times New Roman"/>
          <w:sz w:val="28"/>
          <w:szCs w:val="28"/>
          <w:lang w:val="kk-KZ"/>
        </w:rPr>
        <w:t xml:space="preserve"> </w:t>
      </w:r>
      <w:r w:rsidRPr="00A4711C">
        <w:rPr>
          <w:rFonts w:ascii="Times New Roman" w:hAnsi="Times New Roman"/>
          <w:sz w:val="28"/>
          <w:szCs w:val="28"/>
          <w:lang w:val="kk-KZ"/>
        </w:rPr>
        <w:t xml:space="preserve">/мл), р=0,006) КРФ </w:t>
      </w:r>
      <w:r w:rsidR="00A4711C">
        <w:rPr>
          <w:rFonts w:ascii="Times New Roman" w:hAnsi="Times New Roman"/>
          <w:sz w:val="28"/>
          <w:szCs w:val="28"/>
          <w:lang w:val="kk-KZ"/>
        </w:rPr>
        <w:t>және</w:t>
      </w:r>
      <w:r w:rsidRPr="00A4711C">
        <w:rPr>
          <w:rFonts w:ascii="Times New Roman" w:hAnsi="Times New Roman"/>
          <w:sz w:val="28"/>
          <w:szCs w:val="28"/>
          <w:lang w:val="kk-KZ"/>
        </w:rPr>
        <w:t xml:space="preserve"> Н1, Н2А,Н3,Н4, Н2В </w:t>
      </w:r>
      <w:r w:rsidR="00A4711C">
        <w:rPr>
          <w:rFonts w:ascii="Times New Roman" w:hAnsi="Times New Roman"/>
          <w:sz w:val="28"/>
          <w:szCs w:val="28"/>
          <w:lang w:val="kk-KZ"/>
        </w:rPr>
        <w:t xml:space="preserve">фракцияларының деңгейі </w:t>
      </w:r>
      <w:r w:rsidR="003E4ABF">
        <w:rPr>
          <w:rFonts w:ascii="Times New Roman" w:hAnsi="Times New Roman"/>
          <w:sz w:val="28"/>
          <w:szCs w:val="28"/>
          <w:lang w:val="kk-KZ"/>
        </w:rPr>
        <w:t xml:space="preserve">бір мезетте төмендеуімен </w:t>
      </w:r>
      <w:r w:rsidR="003E4ABF" w:rsidRPr="003E4ABF">
        <w:rPr>
          <w:rFonts w:ascii="Times New Roman" w:hAnsi="Times New Roman"/>
          <w:sz w:val="28"/>
          <w:szCs w:val="28"/>
          <w:lang w:val="kk-KZ"/>
        </w:rPr>
        <w:t xml:space="preserve">статистикалық маңызды айырмашылықтары жоқ гистон тәрізді ақуыздар </w:t>
      </w:r>
      <w:r w:rsidRPr="00A4711C">
        <w:rPr>
          <w:rFonts w:ascii="Times New Roman" w:hAnsi="Times New Roman"/>
          <w:sz w:val="28"/>
          <w:szCs w:val="28"/>
          <w:lang w:val="kk-KZ"/>
        </w:rPr>
        <w:t xml:space="preserve">(р≤0,05), </w:t>
      </w:r>
      <w:r w:rsidR="003E4ABF">
        <w:rPr>
          <w:rFonts w:ascii="Times New Roman" w:hAnsi="Times New Roman"/>
          <w:sz w:val="28"/>
          <w:szCs w:val="28"/>
          <w:lang w:val="kk-KZ"/>
        </w:rPr>
        <w:t xml:space="preserve">мұны </w:t>
      </w:r>
      <w:r w:rsidR="003E4ABF" w:rsidRPr="003E4ABF">
        <w:rPr>
          <w:rFonts w:ascii="Times New Roman" w:hAnsi="Times New Roman"/>
          <w:sz w:val="28"/>
          <w:szCs w:val="28"/>
          <w:lang w:val="kk-KZ"/>
        </w:rPr>
        <w:t>пролиферативті процестің және тіндерді қайта құрудың соңғы метаболикалық кезеңдері ретінде қарастыруға болады</w:t>
      </w:r>
      <w:r w:rsidRPr="00A4711C">
        <w:rPr>
          <w:rFonts w:ascii="Times New Roman" w:hAnsi="Times New Roman"/>
          <w:sz w:val="28"/>
          <w:szCs w:val="28"/>
          <w:lang w:val="kk-KZ"/>
        </w:rPr>
        <w:t>.</w:t>
      </w:r>
    </w:p>
    <w:p w:rsidR="00B76310" w:rsidRPr="00A4711C" w:rsidRDefault="00F332AB" w:rsidP="00F332AB">
      <w:pPr>
        <w:spacing w:after="0" w:line="240" w:lineRule="auto"/>
        <w:rPr>
          <w:rFonts w:ascii="Times New Roman" w:eastAsia="Times New Roman" w:hAnsi="Times New Roman"/>
          <w:spacing w:val="-2"/>
          <w:sz w:val="28"/>
          <w:szCs w:val="28"/>
          <w:lang w:val="kk-KZ"/>
        </w:rPr>
      </w:pPr>
      <w:r w:rsidRPr="00A4711C">
        <w:rPr>
          <w:rFonts w:ascii="Times New Roman" w:eastAsia="Times New Roman" w:hAnsi="Times New Roman"/>
          <w:spacing w:val="-2"/>
          <w:sz w:val="28"/>
          <w:szCs w:val="28"/>
          <w:lang w:val="kk-KZ"/>
        </w:rPr>
        <w:br w:type="page"/>
      </w:r>
    </w:p>
    <w:p w:rsidR="00B76310" w:rsidRPr="005E6EEE" w:rsidRDefault="00497CCA" w:rsidP="00F332AB">
      <w:pPr>
        <w:autoSpaceDE w:val="0"/>
        <w:autoSpaceDN w:val="0"/>
        <w:adjustRightInd w:val="0"/>
        <w:spacing w:after="0" w:line="240" w:lineRule="auto"/>
        <w:ind w:firstLine="709"/>
        <w:jc w:val="both"/>
        <w:rPr>
          <w:rFonts w:ascii="Times New Roman" w:hAnsi="Times New Roman"/>
          <w:b/>
          <w:sz w:val="28"/>
          <w:szCs w:val="28"/>
          <w:lang w:eastAsia="ar-SA"/>
        </w:rPr>
      </w:pPr>
      <w:r>
        <w:rPr>
          <w:rFonts w:ascii="Times New Roman" w:hAnsi="Times New Roman"/>
          <w:b/>
          <w:sz w:val="28"/>
          <w:szCs w:val="28"/>
          <w:lang w:val="kk-KZ" w:eastAsia="ar-SA"/>
        </w:rPr>
        <w:lastRenderedPageBreak/>
        <w:t xml:space="preserve">ПАЙДАЛАНЫЛҒАН </w:t>
      </w:r>
      <w:r w:rsidR="00A40C92">
        <w:rPr>
          <w:rFonts w:ascii="Times New Roman" w:hAnsi="Times New Roman"/>
          <w:b/>
          <w:sz w:val="28"/>
          <w:szCs w:val="28"/>
          <w:lang w:val="kk-KZ" w:eastAsia="ar-SA"/>
        </w:rPr>
        <w:t>ДЕРЕККӨЗДЕР</w:t>
      </w:r>
      <w:r>
        <w:rPr>
          <w:rFonts w:ascii="Times New Roman" w:hAnsi="Times New Roman"/>
          <w:b/>
          <w:sz w:val="28"/>
          <w:szCs w:val="28"/>
          <w:lang w:val="kk-KZ" w:eastAsia="ar-SA"/>
        </w:rPr>
        <w:t xml:space="preserve"> ТІЗІМІ</w:t>
      </w:r>
    </w:p>
    <w:p w:rsidR="0092252A" w:rsidRPr="005E6EEE" w:rsidRDefault="0092252A" w:rsidP="00F332AB">
      <w:pPr>
        <w:pStyle w:val="a4"/>
        <w:numPr>
          <w:ilvl w:val="0"/>
          <w:numId w:val="17"/>
        </w:numPr>
        <w:tabs>
          <w:tab w:val="left" w:pos="851"/>
        </w:tabs>
        <w:autoSpaceDE w:val="0"/>
        <w:autoSpaceDN w:val="0"/>
        <w:adjustRightInd w:val="0"/>
        <w:spacing w:after="0" w:line="240" w:lineRule="auto"/>
        <w:ind w:left="0" w:firstLine="709"/>
        <w:jc w:val="both"/>
        <w:rPr>
          <w:rFonts w:ascii="Times New Roman" w:hAnsi="Times New Roman"/>
          <w:sz w:val="28"/>
          <w:szCs w:val="28"/>
          <w:lang w:val="en-US"/>
        </w:rPr>
      </w:pPr>
      <w:r w:rsidRPr="005E6EEE">
        <w:rPr>
          <w:rFonts w:ascii="Times New Roman" w:hAnsi="Times New Roman"/>
          <w:sz w:val="28"/>
          <w:szCs w:val="28"/>
          <w:lang w:val="en-US"/>
        </w:rPr>
        <w:t xml:space="preserve">Flum D.R., Horvath K., Koepsell T. Have outcomes of incisional hernia repair improved with time? A population-based analysis. // Ann. Surg. – 2003. – </w:t>
      </w:r>
      <w:r w:rsidRPr="005E6EEE">
        <w:rPr>
          <w:rFonts w:ascii="Times New Roman" w:hAnsi="Times New Roman"/>
          <w:sz w:val="28"/>
          <w:szCs w:val="28"/>
          <w:lang w:val="kk-KZ"/>
        </w:rPr>
        <w:t>№</w:t>
      </w:r>
      <w:r w:rsidRPr="005E6EEE">
        <w:rPr>
          <w:rFonts w:ascii="Times New Roman" w:hAnsi="Times New Roman"/>
          <w:sz w:val="28"/>
          <w:szCs w:val="28"/>
          <w:lang w:val="en-US"/>
        </w:rPr>
        <w:t>237. – P. 129–135.</w:t>
      </w:r>
    </w:p>
    <w:p w:rsidR="0092252A" w:rsidRPr="005E6EEE" w:rsidRDefault="0092252A" w:rsidP="00F332AB">
      <w:pPr>
        <w:pStyle w:val="a4"/>
        <w:numPr>
          <w:ilvl w:val="0"/>
          <w:numId w:val="17"/>
        </w:numPr>
        <w:tabs>
          <w:tab w:val="left" w:pos="851"/>
        </w:tabs>
        <w:autoSpaceDE w:val="0"/>
        <w:autoSpaceDN w:val="0"/>
        <w:adjustRightInd w:val="0"/>
        <w:spacing w:after="0" w:line="240" w:lineRule="auto"/>
        <w:ind w:left="0" w:firstLine="709"/>
        <w:jc w:val="both"/>
        <w:rPr>
          <w:rFonts w:ascii="Times New Roman" w:hAnsi="Times New Roman"/>
          <w:sz w:val="28"/>
          <w:szCs w:val="28"/>
          <w:lang w:val="en-US"/>
        </w:rPr>
      </w:pPr>
      <w:r w:rsidRPr="005E6EEE">
        <w:rPr>
          <w:rFonts w:ascii="Times New Roman" w:hAnsi="Times New Roman"/>
          <w:sz w:val="28"/>
          <w:szCs w:val="28"/>
          <w:lang w:val="en-US"/>
        </w:rPr>
        <w:t xml:space="preserve">Houck J.P., Rypins E.B., Sarfeh I.J., Juler G.L., Shimoda K.J. Repair of incisional hernia // Surg. Gynecol. Obstet. – 1989. – </w:t>
      </w:r>
      <w:r w:rsidRPr="005E6EEE">
        <w:rPr>
          <w:rFonts w:ascii="Times New Roman" w:hAnsi="Times New Roman"/>
          <w:sz w:val="28"/>
          <w:szCs w:val="28"/>
          <w:lang w:val="kk-KZ"/>
        </w:rPr>
        <w:t>№</w:t>
      </w:r>
      <w:r w:rsidRPr="005E6EEE">
        <w:rPr>
          <w:rFonts w:ascii="Times New Roman" w:hAnsi="Times New Roman"/>
          <w:sz w:val="28"/>
          <w:szCs w:val="28"/>
          <w:lang w:val="en-US"/>
        </w:rPr>
        <w:t>169. – P. 397–399.</w:t>
      </w:r>
    </w:p>
    <w:p w:rsidR="0092252A" w:rsidRPr="005E6EEE" w:rsidRDefault="0092252A" w:rsidP="00F332AB">
      <w:pPr>
        <w:pStyle w:val="a4"/>
        <w:numPr>
          <w:ilvl w:val="0"/>
          <w:numId w:val="17"/>
        </w:numPr>
        <w:tabs>
          <w:tab w:val="left" w:pos="851"/>
        </w:tabs>
        <w:autoSpaceDE w:val="0"/>
        <w:autoSpaceDN w:val="0"/>
        <w:adjustRightInd w:val="0"/>
        <w:spacing w:after="0" w:line="240" w:lineRule="auto"/>
        <w:ind w:left="0" w:firstLine="709"/>
        <w:jc w:val="both"/>
        <w:rPr>
          <w:rFonts w:ascii="Times New Roman" w:hAnsi="Times New Roman"/>
          <w:sz w:val="28"/>
          <w:szCs w:val="28"/>
          <w:lang w:val="en-US"/>
        </w:rPr>
      </w:pPr>
      <w:r w:rsidRPr="005E6EEE">
        <w:rPr>
          <w:rFonts w:ascii="Times New Roman" w:hAnsi="Times New Roman"/>
          <w:sz w:val="28"/>
          <w:szCs w:val="28"/>
          <w:lang w:val="en-US"/>
        </w:rPr>
        <w:t xml:space="preserve">Dunne J.R., Malone D.L., Tracy J.K., Napolitano L.M. Abdominal wall hernias: risk factors for infection and resource utilization // J. Surg. Res. – 2003. – </w:t>
      </w:r>
      <w:r w:rsidRPr="005E6EEE">
        <w:rPr>
          <w:rFonts w:ascii="Times New Roman" w:hAnsi="Times New Roman"/>
          <w:sz w:val="28"/>
          <w:szCs w:val="28"/>
          <w:lang w:val="kk-KZ"/>
        </w:rPr>
        <w:t>№</w:t>
      </w:r>
      <w:r w:rsidRPr="005E6EEE">
        <w:rPr>
          <w:rFonts w:ascii="Times New Roman" w:hAnsi="Times New Roman"/>
          <w:sz w:val="28"/>
          <w:szCs w:val="28"/>
          <w:lang w:val="en-US"/>
        </w:rPr>
        <w:t>111. – P. 78–84.</w:t>
      </w:r>
    </w:p>
    <w:p w:rsidR="0092252A" w:rsidRPr="005E6EEE" w:rsidRDefault="0092252A" w:rsidP="00F332AB">
      <w:pPr>
        <w:pStyle w:val="a4"/>
        <w:numPr>
          <w:ilvl w:val="0"/>
          <w:numId w:val="17"/>
        </w:numPr>
        <w:tabs>
          <w:tab w:val="left" w:pos="851"/>
        </w:tabs>
        <w:autoSpaceDE w:val="0"/>
        <w:autoSpaceDN w:val="0"/>
        <w:adjustRightInd w:val="0"/>
        <w:spacing w:after="0" w:line="240" w:lineRule="auto"/>
        <w:ind w:left="0" w:firstLine="709"/>
        <w:jc w:val="both"/>
        <w:rPr>
          <w:rFonts w:ascii="Times New Roman" w:hAnsi="Times New Roman"/>
          <w:sz w:val="28"/>
          <w:szCs w:val="28"/>
          <w:lang w:val="en-US"/>
        </w:rPr>
      </w:pPr>
      <w:r w:rsidRPr="005E6EEE">
        <w:rPr>
          <w:rFonts w:ascii="Times New Roman" w:hAnsi="Times New Roman"/>
          <w:sz w:val="28"/>
          <w:szCs w:val="28"/>
          <w:lang w:val="en-US"/>
        </w:rPr>
        <w:t xml:space="preserve">Luijendijk R.W., Hop W.C., Van den Tol M.P. A comparison of suture repair with mesh repair for incisional hernia // N. Engl. J. Med. – 2000. – </w:t>
      </w:r>
      <w:r w:rsidRPr="005E6EEE">
        <w:rPr>
          <w:rFonts w:ascii="Times New Roman" w:hAnsi="Times New Roman"/>
          <w:sz w:val="28"/>
          <w:szCs w:val="28"/>
          <w:lang w:val="kk-KZ"/>
        </w:rPr>
        <w:t>№</w:t>
      </w:r>
      <w:r w:rsidRPr="005E6EEE">
        <w:rPr>
          <w:rFonts w:ascii="Times New Roman" w:hAnsi="Times New Roman"/>
          <w:sz w:val="28"/>
          <w:szCs w:val="28"/>
          <w:lang w:val="en-US"/>
        </w:rPr>
        <w:t>343. – P. 392–398.</w:t>
      </w:r>
    </w:p>
    <w:p w:rsidR="0092252A" w:rsidRPr="005E6EEE" w:rsidRDefault="0092252A" w:rsidP="00F332AB">
      <w:pPr>
        <w:pStyle w:val="a4"/>
        <w:numPr>
          <w:ilvl w:val="0"/>
          <w:numId w:val="17"/>
        </w:numPr>
        <w:tabs>
          <w:tab w:val="left" w:pos="851"/>
        </w:tabs>
        <w:autoSpaceDE w:val="0"/>
        <w:autoSpaceDN w:val="0"/>
        <w:adjustRightInd w:val="0"/>
        <w:spacing w:after="0" w:line="240" w:lineRule="auto"/>
        <w:ind w:left="0" w:firstLine="709"/>
        <w:jc w:val="both"/>
        <w:rPr>
          <w:rFonts w:ascii="Times New Roman" w:hAnsi="Times New Roman"/>
          <w:sz w:val="28"/>
          <w:szCs w:val="28"/>
          <w:lang w:val="en-US"/>
        </w:rPr>
      </w:pPr>
      <w:r w:rsidRPr="005E6EEE">
        <w:rPr>
          <w:rFonts w:ascii="Times New Roman" w:hAnsi="Times New Roman"/>
          <w:sz w:val="28"/>
          <w:szCs w:val="28"/>
          <w:lang w:val="en-US"/>
        </w:rPr>
        <w:t xml:space="preserve">Lo´pez-Cano M, Armengol-Carrasco M. Biological scaffolds in reparative surgery for abdominal wall hernias // Am. J. Surg. – 2012. – </w:t>
      </w:r>
      <w:r w:rsidRPr="005E6EEE">
        <w:rPr>
          <w:rFonts w:ascii="Times New Roman" w:hAnsi="Times New Roman"/>
          <w:sz w:val="28"/>
          <w:szCs w:val="28"/>
          <w:lang w:val="kk-KZ"/>
        </w:rPr>
        <w:t>№</w:t>
      </w:r>
      <w:r w:rsidRPr="005E6EEE">
        <w:rPr>
          <w:rFonts w:ascii="Times New Roman" w:hAnsi="Times New Roman"/>
          <w:sz w:val="28"/>
          <w:szCs w:val="28"/>
          <w:lang w:val="en-US"/>
        </w:rPr>
        <w:t xml:space="preserve"> 203. – 555</w:t>
      </w:r>
      <w:r w:rsidRPr="005E6EEE">
        <w:rPr>
          <w:rFonts w:ascii="Times New Roman" w:hAnsi="Times New Roman"/>
          <w:sz w:val="28"/>
          <w:szCs w:val="28"/>
          <w:lang w:val="kk-KZ"/>
        </w:rPr>
        <w:t xml:space="preserve"> р</w:t>
      </w:r>
      <w:r w:rsidRPr="005E6EEE">
        <w:rPr>
          <w:rFonts w:ascii="Times New Roman" w:hAnsi="Times New Roman"/>
          <w:sz w:val="28"/>
          <w:szCs w:val="28"/>
          <w:lang w:val="en-US"/>
        </w:rPr>
        <w:t>.</w:t>
      </w:r>
    </w:p>
    <w:p w:rsidR="0092252A" w:rsidRPr="005E6EEE" w:rsidRDefault="0092252A" w:rsidP="00F332AB">
      <w:pPr>
        <w:pStyle w:val="a4"/>
        <w:numPr>
          <w:ilvl w:val="0"/>
          <w:numId w:val="17"/>
        </w:numPr>
        <w:tabs>
          <w:tab w:val="left" w:pos="851"/>
        </w:tabs>
        <w:autoSpaceDE w:val="0"/>
        <w:autoSpaceDN w:val="0"/>
        <w:adjustRightInd w:val="0"/>
        <w:spacing w:after="0" w:line="240" w:lineRule="auto"/>
        <w:ind w:left="0" w:firstLine="709"/>
        <w:jc w:val="both"/>
        <w:rPr>
          <w:rFonts w:ascii="Times New Roman" w:hAnsi="Times New Roman"/>
          <w:sz w:val="28"/>
          <w:szCs w:val="28"/>
          <w:lang w:val="en-US"/>
        </w:rPr>
      </w:pPr>
      <w:r w:rsidRPr="005E6EEE">
        <w:rPr>
          <w:rFonts w:ascii="Times New Roman" w:hAnsi="Times New Roman"/>
          <w:sz w:val="28"/>
          <w:szCs w:val="28"/>
          <w:lang w:val="en-US"/>
        </w:rPr>
        <w:t xml:space="preserve">Rozario T, DeSimone DW. The extracellular matrix in development and morphogenesis: a dynamic view // Dev Biol. – 2010. – </w:t>
      </w:r>
      <w:r w:rsidRPr="005E6EEE">
        <w:rPr>
          <w:rFonts w:ascii="Times New Roman" w:hAnsi="Times New Roman"/>
          <w:sz w:val="28"/>
          <w:szCs w:val="28"/>
          <w:lang w:val="kk-KZ"/>
        </w:rPr>
        <w:t>№</w:t>
      </w:r>
      <w:r w:rsidRPr="005E6EEE">
        <w:rPr>
          <w:rFonts w:ascii="Times New Roman" w:hAnsi="Times New Roman"/>
          <w:sz w:val="28"/>
          <w:szCs w:val="28"/>
          <w:lang w:val="en-US"/>
        </w:rPr>
        <w:t>341. – P.</w:t>
      </w:r>
      <w:r w:rsidRPr="005E6EEE">
        <w:rPr>
          <w:rFonts w:ascii="Times New Roman" w:hAnsi="Times New Roman"/>
          <w:sz w:val="28"/>
          <w:szCs w:val="28"/>
          <w:lang w:val="kk-KZ"/>
        </w:rPr>
        <w:t xml:space="preserve"> </w:t>
      </w:r>
      <w:r w:rsidRPr="005E6EEE">
        <w:rPr>
          <w:rFonts w:ascii="Times New Roman" w:hAnsi="Times New Roman"/>
          <w:sz w:val="28"/>
          <w:szCs w:val="28"/>
          <w:lang w:val="en-US"/>
        </w:rPr>
        <w:t>126–140.</w:t>
      </w:r>
    </w:p>
    <w:p w:rsidR="0092252A" w:rsidRPr="005E6EEE" w:rsidRDefault="0092252A" w:rsidP="00F332AB">
      <w:pPr>
        <w:pStyle w:val="a4"/>
        <w:numPr>
          <w:ilvl w:val="0"/>
          <w:numId w:val="17"/>
        </w:numPr>
        <w:tabs>
          <w:tab w:val="left" w:pos="851"/>
        </w:tabs>
        <w:autoSpaceDE w:val="0"/>
        <w:autoSpaceDN w:val="0"/>
        <w:adjustRightInd w:val="0"/>
        <w:spacing w:after="0" w:line="240" w:lineRule="auto"/>
        <w:ind w:left="0" w:firstLine="709"/>
        <w:jc w:val="both"/>
        <w:rPr>
          <w:rFonts w:ascii="Times New Roman" w:hAnsi="Times New Roman"/>
          <w:sz w:val="28"/>
          <w:szCs w:val="28"/>
          <w:lang w:val="en-US"/>
        </w:rPr>
      </w:pPr>
      <w:r w:rsidRPr="005E6EEE">
        <w:rPr>
          <w:rFonts w:ascii="Times New Roman" w:hAnsi="Times New Roman"/>
          <w:sz w:val="28"/>
          <w:szCs w:val="28"/>
          <w:lang w:val="en-US"/>
        </w:rPr>
        <w:t xml:space="preserve">Brown B., Lindberg K., Reing J., Stolz D.B., Badylak S.F. The basement membrane component of biologic scaffolds derived from extracellular matrix //  Tissue Eng. – 2006. – </w:t>
      </w:r>
      <w:r w:rsidRPr="005E6EEE">
        <w:rPr>
          <w:rFonts w:ascii="Times New Roman" w:hAnsi="Times New Roman"/>
          <w:sz w:val="28"/>
          <w:szCs w:val="28"/>
          <w:lang w:val="kk-KZ"/>
        </w:rPr>
        <w:t>№</w:t>
      </w:r>
      <w:r w:rsidRPr="005E6EEE">
        <w:rPr>
          <w:rFonts w:ascii="Times New Roman" w:hAnsi="Times New Roman"/>
          <w:sz w:val="28"/>
          <w:szCs w:val="28"/>
          <w:lang w:val="en-US"/>
        </w:rPr>
        <w:t>12. – P.</w:t>
      </w:r>
      <w:r w:rsidRPr="005E6EEE">
        <w:rPr>
          <w:rFonts w:ascii="Times New Roman" w:hAnsi="Times New Roman"/>
          <w:sz w:val="28"/>
          <w:szCs w:val="28"/>
          <w:lang w:val="kk-KZ"/>
        </w:rPr>
        <w:t xml:space="preserve"> </w:t>
      </w:r>
      <w:r w:rsidRPr="005E6EEE">
        <w:rPr>
          <w:rFonts w:ascii="Times New Roman" w:hAnsi="Times New Roman"/>
          <w:sz w:val="28"/>
          <w:szCs w:val="28"/>
          <w:lang w:val="en-US"/>
        </w:rPr>
        <w:t>519–526.</w:t>
      </w:r>
    </w:p>
    <w:p w:rsidR="0092252A" w:rsidRPr="005E6EEE" w:rsidRDefault="0092252A" w:rsidP="00F332AB">
      <w:pPr>
        <w:pStyle w:val="a4"/>
        <w:numPr>
          <w:ilvl w:val="0"/>
          <w:numId w:val="17"/>
        </w:numPr>
        <w:tabs>
          <w:tab w:val="left" w:pos="851"/>
        </w:tabs>
        <w:autoSpaceDE w:val="0"/>
        <w:autoSpaceDN w:val="0"/>
        <w:adjustRightInd w:val="0"/>
        <w:spacing w:after="0" w:line="240" w:lineRule="auto"/>
        <w:ind w:left="0" w:firstLine="709"/>
        <w:jc w:val="both"/>
        <w:rPr>
          <w:rStyle w:val="a7"/>
          <w:rFonts w:ascii="Times New Roman" w:hAnsi="Times New Roman"/>
          <w:i w:val="0"/>
          <w:iCs w:val="0"/>
          <w:sz w:val="28"/>
          <w:szCs w:val="28"/>
          <w:lang w:val="en-US"/>
        </w:rPr>
      </w:pPr>
      <w:r w:rsidRPr="005E6EEE">
        <w:rPr>
          <w:rStyle w:val="a7"/>
          <w:rFonts w:ascii="Times New Roman" w:hAnsi="Times New Roman"/>
          <w:i w:val="0"/>
          <w:iCs w:val="0"/>
          <w:sz w:val="28"/>
          <w:szCs w:val="28"/>
          <w:lang w:val="en-US"/>
        </w:rPr>
        <w:t xml:space="preserve">Balayssac, D., Poinas, A. C., Pereira, B., &amp; Pezet, D., Use of permacol in parietal and general surgery: a bibliographic review // Surgical innovation. – 2013. – V. 20. – №2. – P.176–182. </w:t>
      </w:r>
    </w:p>
    <w:p w:rsidR="0092252A" w:rsidRPr="005E6EEE" w:rsidRDefault="0092252A" w:rsidP="00F332AB">
      <w:pPr>
        <w:pStyle w:val="a4"/>
        <w:numPr>
          <w:ilvl w:val="0"/>
          <w:numId w:val="17"/>
        </w:numPr>
        <w:tabs>
          <w:tab w:val="left" w:pos="851"/>
        </w:tabs>
        <w:autoSpaceDE w:val="0"/>
        <w:autoSpaceDN w:val="0"/>
        <w:adjustRightInd w:val="0"/>
        <w:spacing w:after="0" w:line="240" w:lineRule="auto"/>
        <w:ind w:left="0" w:firstLine="709"/>
        <w:jc w:val="both"/>
        <w:rPr>
          <w:rStyle w:val="a7"/>
          <w:rFonts w:ascii="Times New Roman" w:hAnsi="Times New Roman"/>
          <w:i w:val="0"/>
          <w:iCs w:val="0"/>
          <w:sz w:val="28"/>
          <w:szCs w:val="28"/>
          <w:lang w:val="en-US"/>
        </w:rPr>
      </w:pPr>
      <w:r w:rsidRPr="005E6EEE">
        <w:rPr>
          <w:rStyle w:val="a7"/>
          <w:rFonts w:ascii="Times New Roman" w:hAnsi="Times New Roman"/>
          <w:i w:val="0"/>
          <w:iCs w:val="0"/>
          <w:sz w:val="28"/>
          <w:szCs w:val="28"/>
          <w:lang w:val="en-US"/>
        </w:rPr>
        <w:t xml:space="preserve">Smart, N. J., Marshall, M., &amp; Daniels, I. R. Biological meshes: a review of their use in abdominal wall hernia repairs // The surgeon : journal of the Royal Colleges of Surgeons of Edinburgh and Ireland. – 2012. – V.10.- №3. – P.159–171. </w:t>
      </w:r>
    </w:p>
    <w:p w:rsidR="0092252A" w:rsidRPr="005E6EEE" w:rsidRDefault="0092252A" w:rsidP="00F332AB">
      <w:pPr>
        <w:pStyle w:val="a4"/>
        <w:numPr>
          <w:ilvl w:val="0"/>
          <w:numId w:val="17"/>
        </w:numPr>
        <w:tabs>
          <w:tab w:val="left" w:pos="851"/>
        </w:tabs>
        <w:autoSpaceDE w:val="0"/>
        <w:autoSpaceDN w:val="0"/>
        <w:adjustRightInd w:val="0"/>
        <w:spacing w:after="0" w:line="240" w:lineRule="auto"/>
        <w:ind w:left="0" w:firstLine="709"/>
        <w:jc w:val="both"/>
        <w:rPr>
          <w:rStyle w:val="a7"/>
          <w:rFonts w:ascii="Times New Roman" w:hAnsi="Times New Roman"/>
          <w:i w:val="0"/>
          <w:iCs w:val="0"/>
          <w:sz w:val="28"/>
          <w:szCs w:val="28"/>
          <w:lang w:val="en-US"/>
        </w:rPr>
      </w:pPr>
      <w:r w:rsidRPr="005E6EEE">
        <w:rPr>
          <w:rStyle w:val="a7"/>
          <w:rFonts w:ascii="Times New Roman" w:hAnsi="Times New Roman"/>
          <w:i w:val="0"/>
          <w:iCs w:val="0"/>
          <w:sz w:val="28"/>
          <w:szCs w:val="28"/>
          <w:lang w:val="en-US"/>
        </w:rPr>
        <w:t xml:space="preserve">Dirani, M., Chahine, E., D'Alessandro, A., Chouillard, M. A., Gumbs, A. A., &amp; Chouillard, E. The use of Permacol biological mesh for complex abdominal wall repair // Minerva surgery. – 2022. – V.77. – №1. – P.41–49. </w:t>
      </w:r>
    </w:p>
    <w:p w:rsidR="0092252A" w:rsidRPr="005E6EEE" w:rsidRDefault="0092252A" w:rsidP="00F332AB">
      <w:pPr>
        <w:pStyle w:val="a4"/>
        <w:numPr>
          <w:ilvl w:val="0"/>
          <w:numId w:val="17"/>
        </w:numPr>
        <w:tabs>
          <w:tab w:val="left" w:pos="851"/>
        </w:tabs>
        <w:autoSpaceDE w:val="0"/>
        <w:autoSpaceDN w:val="0"/>
        <w:adjustRightInd w:val="0"/>
        <w:spacing w:after="0" w:line="240" w:lineRule="auto"/>
        <w:ind w:left="0" w:firstLine="709"/>
        <w:jc w:val="both"/>
        <w:rPr>
          <w:rStyle w:val="a7"/>
          <w:rFonts w:ascii="Times New Roman" w:hAnsi="Times New Roman"/>
          <w:i w:val="0"/>
          <w:iCs w:val="0"/>
          <w:sz w:val="28"/>
          <w:szCs w:val="28"/>
          <w:lang w:val="en-US"/>
        </w:rPr>
      </w:pPr>
      <w:r w:rsidRPr="005E6EEE">
        <w:rPr>
          <w:rStyle w:val="a7"/>
          <w:rFonts w:ascii="Times New Roman" w:hAnsi="Times New Roman"/>
          <w:i w:val="0"/>
          <w:iCs w:val="0"/>
          <w:sz w:val="28"/>
          <w:szCs w:val="28"/>
          <w:lang w:val="en-US"/>
        </w:rPr>
        <w:t xml:space="preserve">Doussot, A., Abo-Alhassan, F., Derbal, S., Fournel, I., Kasereka-Kisenge, F., Codjia, T., Khalil, H., Dubuisson, V., Najah, H., Laurent, A., Romain, B., Barrat, C., Trésallet, C., Mathonnet, M., &amp; Ortega-Deballon, P. Indications and Outcomes of a Cross-Linked Porcine Dermal Collagen Mesh (Permacol) for Complex Abdominal Wall Reconstruction: A Multicenter Audit // World journal of surgery. – 2019. – V.43. №3. – P.791–797. </w:t>
      </w:r>
    </w:p>
    <w:p w:rsidR="0092252A" w:rsidRPr="005E6EEE" w:rsidRDefault="0092252A" w:rsidP="00F332AB">
      <w:pPr>
        <w:pStyle w:val="a4"/>
        <w:numPr>
          <w:ilvl w:val="0"/>
          <w:numId w:val="17"/>
        </w:numPr>
        <w:tabs>
          <w:tab w:val="left" w:pos="851"/>
        </w:tabs>
        <w:autoSpaceDE w:val="0"/>
        <w:autoSpaceDN w:val="0"/>
        <w:adjustRightInd w:val="0"/>
        <w:spacing w:after="0" w:line="240" w:lineRule="auto"/>
        <w:ind w:left="0" w:firstLine="709"/>
        <w:jc w:val="both"/>
        <w:rPr>
          <w:rStyle w:val="a7"/>
          <w:rFonts w:ascii="Times New Roman" w:hAnsi="Times New Roman"/>
          <w:i w:val="0"/>
          <w:iCs w:val="0"/>
          <w:sz w:val="28"/>
          <w:szCs w:val="28"/>
          <w:lang w:val="en-US"/>
        </w:rPr>
      </w:pPr>
      <w:r w:rsidRPr="005E6EEE">
        <w:rPr>
          <w:rStyle w:val="a7"/>
          <w:rFonts w:ascii="Times New Roman" w:hAnsi="Times New Roman"/>
          <w:i w:val="0"/>
          <w:iCs w:val="0"/>
          <w:sz w:val="28"/>
          <w:szCs w:val="28"/>
          <w:lang w:val="en-US"/>
        </w:rPr>
        <w:t xml:space="preserve">Russello, D., Sofia, M., Conti, P., Latteri, S., Pesce, A., Scaravilli, F., Vasta, F., Trombatore, G., Randazzo, V., Schembari, E., Barchitta, M., Agodi, A., &amp; La Greca, G. A retrospective, Italian multicenter study of complex abdominal wall defect repair with a Permacol biological mesh // Scientific reports. – 2020. – V.10. №1. – P.3367. </w:t>
      </w:r>
    </w:p>
    <w:p w:rsidR="0092252A" w:rsidRPr="005E6EEE" w:rsidRDefault="0092252A" w:rsidP="00F332AB">
      <w:pPr>
        <w:pStyle w:val="a4"/>
        <w:numPr>
          <w:ilvl w:val="0"/>
          <w:numId w:val="17"/>
        </w:numPr>
        <w:tabs>
          <w:tab w:val="left" w:pos="851"/>
        </w:tabs>
        <w:autoSpaceDE w:val="0"/>
        <w:autoSpaceDN w:val="0"/>
        <w:adjustRightInd w:val="0"/>
        <w:spacing w:after="0" w:line="240" w:lineRule="auto"/>
        <w:ind w:left="0" w:firstLine="709"/>
        <w:jc w:val="both"/>
        <w:rPr>
          <w:rStyle w:val="a7"/>
          <w:rFonts w:ascii="Times New Roman" w:hAnsi="Times New Roman"/>
          <w:i w:val="0"/>
          <w:iCs w:val="0"/>
          <w:sz w:val="28"/>
          <w:szCs w:val="28"/>
          <w:lang w:val="en-US"/>
        </w:rPr>
      </w:pPr>
      <w:r w:rsidRPr="005E6EEE">
        <w:rPr>
          <w:rStyle w:val="a7"/>
          <w:rFonts w:ascii="Times New Roman" w:hAnsi="Times New Roman"/>
          <w:i w:val="0"/>
          <w:iCs w:val="0"/>
          <w:sz w:val="28"/>
          <w:szCs w:val="28"/>
          <w:lang w:val="en-US"/>
        </w:rPr>
        <w:t xml:space="preserve">Fatkhudinov, T., Tsedik, L., Arutyunyan, I., Lokhonina, A., Makarov, A., Korshunov, A., Elchaninov, A., Kananykhina, E., Vasyukova, O., Usman, N., Uvarova, E., Chuprynin, V., Eremina, I., Degtyarev, D., &amp; Sukhikh, G. Evaluation of resorbable polydioxanone and polyglycolic acid meshes in a rat model of ventral </w:t>
      </w:r>
      <w:r w:rsidRPr="005E6EEE">
        <w:rPr>
          <w:rStyle w:val="a7"/>
          <w:rFonts w:ascii="Times New Roman" w:hAnsi="Times New Roman"/>
          <w:i w:val="0"/>
          <w:iCs w:val="0"/>
          <w:sz w:val="28"/>
          <w:szCs w:val="28"/>
          <w:lang w:val="en-US"/>
        </w:rPr>
        <w:lastRenderedPageBreak/>
        <w:t xml:space="preserve">hernia repair // Journal of biomedical materials research. Part B, Applied biomaterials. – 2019. – V.107. №3. – P.652–663. </w:t>
      </w:r>
    </w:p>
    <w:p w:rsidR="0092252A" w:rsidRPr="005E6EEE" w:rsidRDefault="0092252A" w:rsidP="00F332AB">
      <w:pPr>
        <w:pStyle w:val="a4"/>
        <w:numPr>
          <w:ilvl w:val="0"/>
          <w:numId w:val="17"/>
        </w:numPr>
        <w:tabs>
          <w:tab w:val="left" w:pos="851"/>
        </w:tabs>
        <w:autoSpaceDE w:val="0"/>
        <w:autoSpaceDN w:val="0"/>
        <w:adjustRightInd w:val="0"/>
        <w:spacing w:after="0" w:line="240" w:lineRule="auto"/>
        <w:ind w:left="0" w:firstLine="709"/>
        <w:jc w:val="both"/>
        <w:rPr>
          <w:rStyle w:val="a7"/>
          <w:rFonts w:ascii="Times New Roman" w:hAnsi="Times New Roman"/>
          <w:i w:val="0"/>
          <w:iCs w:val="0"/>
          <w:sz w:val="28"/>
          <w:szCs w:val="28"/>
        </w:rPr>
      </w:pPr>
      <w:r w:rsidRPr="005E6EEE">
        <w:rPr>
          <w:rStyle w:val="a7"/>
          <w:rFonts w:ascii="Times New Roman" w:hAnsi="Times New Roman"/>
          <w:i w:val="0"/>
          <w:iCs w:val="0"/>
          <w:sz w:val="28"/>
          <w:szCs w:val="28"/>
          <w:lang w:val="en-US"/>
        </w:rPr>
        <w:t>Ball CG, Kirkpatrick AW, Stuleanu T, Rosen MJ, Eberle TL. Is the type of biomesh relevant in the prevention of recurrence following abdominal wall reconstruction? A</w:t>
      </w:r>
      <w:r w:rsidRPr="005E6EEE">
        <w:rPr>
          <w:rStyle w:val="a7"/>
          <w:rFonts w:ascii="Times New Roman" w:hAnsi="Times New Roman"/>
          <w:i w:val="0"/>
          <w:iCs w:val="0"/>
          <w:sz w:val="28"/>
          <w:szCs w:val="28"/>
        </w:rPr>
        <w:t xml:space="preserve"> </w:t>
      </w:r>
      <w:r w:rsidRPr="005E6EEE">
        <w:rPr>
          <w:rStyle w:val="a7"/>
          <w:rFonts w:ascii="Times New Roman" w:hAnsi="Times New Roman"/>
          <w:i w:val="0"/>
          <w:iCs w:val="0"/>
          <w:sz w:val="28"/>
          <w:szCs w:val="28"/>
          <w:lang w:val="en-US"/>
        </w:rPr>
        <w:t>randomized</w:t>
      </w:r>
      <w:r w:rsidRPr="005E6EEE">
        <w:rPr>
          <w:rStyle w:val="a7"/>
          <w:rFonts w:ascii="Times New Roman" w:hAnsi="Times New Roman"/>
          <w:i w:val="0"/>
          <w:iCs w:val="0"/>
          <w:sz w:val="28"/>
          <w:szCs w:val="28"/>
        </w:rPr>
        <w:t xml:space="preserve"> </w:t>
      </w:r>
      <w:r w:rsidRPr="005E6EEE">
        <w:rPr>
          <w:rStyle w:val="a7"/>
          <w:rFonts w:ascii="Times New Roman" w:hAnsi="Times New Roman"/>
          <w:i w:val="0"/>
          <w:iCs w:val="0"/>
          <w:sz w:val="28"/>
          <w:szCs w:val="28"/>
          <w:lang w:val="en-US"/>
        </w:rPr>
        <w:t>controlled</w:t>
      </w:r>
      <w:r w:rsidRPr="005E6EEE">
        <w:rPr>
          <w:rStyle w:val="a7"/>
          <w:rFonts w:ascii="Times New Roman" w:hAnsi="Times New Roman"/>
          <w:i w:val="0"/>
          <w:iCs w:val="0"/>
          <w:sz w:val="28"/>
          <w:szCs w:val="28"/>
        </w:rPr>
        <w:t xml:space="preserve"> </w:t>
      </w:r>
      <w:r w:rsidRPr="005E6EEE">
        <w:rPr>
          <w:rStyle w:val="a7"/>
          <w:rFonts w:ascii="Times New Roman" w:hAnsi="Times New Roman"/>
          <w:i w:val="0"/>
          <w:iCs w:val="0"/>
          <w:sz w:val="28"/>
          <w:szCs w:val="28"/>
          <w:lang w:val="en-US"/>
        </w:rPr>
        <w:t>trial</w:t>
      </w:r>
      <w:r w:rsidRPr="005E6EEE">
        <w:rPr>
          <w:rStyle w:val="a7"/>
          <w:rFonts w:ascii="Times New Roman" w:hAnsi="Times New Roman"/>
          <w:i w:val="0"/>
          <w:iCs w:val="0"/>
          <w:sz w:val="28"/>
          <w:szCs w:val="28"/>
        </w:rPr>
        <w:t xml:space="preserve"> // </w:t>
      </w:r>
      <w:r w:rsidRPr="005E6EEE">
        <w:rPr>
          <w:rStyle w:val="a7"/>
          <w:rFonts w:ascii="Times New Roman" w:hAnsi="Times New Roman"/>
          <w:i w:val="0"/>
          <w:iCs w:val="0"/>
          <w:sz w:val="28"/>
          <w:szCs w:val="28"/>
          <w:lang w:val="en-US"/>
        </w:rPr>
        <w:t>Can</w:t>
      </w:r>
      <w:r w:rsidRPr="005E6EEE">
        <w:rPr>
          <w:rStyle w:val="a7"/>
          <w:rFonts w:ascii="Times New Roman" w:hAnsi="Times New Roman"/>
          <w:i w:val="0"/>
          <w:iCs w:val="0"/>
          <w:sz w:val="28"/>
          <w:szCs w:val="28"/>
        </w:rPr>
        <w:t xml:space="preserve"> </w:t>
      </w:r>
      <w:r w:rsidRPr="005E6EEE">
        <w:rPr>
          <w:rStyle w:val="a7"/>
          <w:rFonts w:ascii="Times New Roman" w:hAnsi="Times New Roman"/>
          <w:i w:val="0"/>
          <w:iCs w:val="0"/>
          <w:sz w:val="28"/>
          <w:szCs w:val="28"/>
          <w:lang w:val="en-US"/>
        </w:rPr>
        <w:t>J</w:t>
      </w:r>
      <w:r w:rsidRPr="005E6EEE">
        <w:rPr>
          <w:rStyle w:val="a7"/>
          <w:rFonts w:ascii="Times New Roman" w:hAnsi="Times New Roman"/>
          <w:i w:val="0"/>
          <w:iCs w:val="0"/>
          <w:sz w:val="28"/>
          <w:szCs w:val="28"/>
        </w:rPr>
        <w:t xml:space="preserve"> </w:t>
      </w:r>
      <w:r w:rsidRPr="005E6EEE">
        <w:rPr>
          <w:rStyle w:val="a7"/>
          <w:rFonts w:ascii="Times New Roman" w:hAnsi="Times New Roman"/>
          <w:i w:val="0"/>
          <w:iCs w:val="0"/>
          <w:sz w:val="28"/>
          <w:szCs w:val="28"/>
          <w:lang w:val="en-US"/>
        </w:rPr>
        <w:t>Surg</w:t>
      </w:r>
      <w:r w:rsidRPr="005E6EEE">
        <w:rPr>
          <w:rStyle w:val="a7"/>
          <w:rFonts w:ascii="Times New Roman" w:hAnsi="Times New Roman"/>
          <w:i w:val="0"/>
          <w:iCs w:val="0"/>
          <w:sz w:val="28"/>
          <w:szCs w:val="28"/>
        </w:rPr>
        <w:t xml:space="preserve">. – 2022. – </w:t>
      </w:r>
      <w:r w:rsidRPr="005E6EEE">
        <w:rPr>
          <w:rStyle w:val="a7"/>
          <w:rFonts w:ascii="Times New Roman" w:hAnsi="Times New Roman"/>
          <w:i w:val="0"/>
          <w:iCs w:val="0"/>
          <w:sz w:val="28"/>
          <w:szCs w:val="28"/>
          <w:lang w:val="en-US"/>
        </w:rPr>
        <w:t>V</w:t>
      </w:r>
      <w:r w:rsidRPr="005E6EEE">
        <w:rPr>
          <w:rStyle w:val="a7"/>
          <w:rFonts w:ascii="Times New Roman" w:hAnsi="Times New Roman"/>
          <w:i w:val="0"/>
          <w:iCs w:val="0"/>
          <w:sz w:val="28"/>
          <w:szCs w:val="28"/>
        </w:rPr>
        <w:t>.65. №4.</w:t>
      </w:r>
      <w:r w:rsidRPr="005E6EEE">
        <w:rPr>
          <w:rStyle w:val="a7"/>
          <w:rFonts w:ascii="Times New Roman" w:hAnsi="Times New Roman"/>
          <w:i w:val="0"/>
          <w:iCs w:val="0"/>
          <w:sz w:val="28"/>
          <w:szCs w:val="28"/>
          <w:lang w:val="en-US"/>
        </w:rPr>
        <w:t xml:space="preserve"> -P</w:t>
      </w:r>
      <w:r w:rsidRPr="005E6EEE">
        <w:rPr>
          <w:rStyle w:val="a7"/>
          <w:rFonts w:ascii="Times New Roman" w:hAnsi="Times New Roman"/>
          <w:i w:val="0"/>
          <w:iCs w:val="0"/>
          <w:sz w:val="28"/>
          <w:szCs w:val="28"/>
        </w:rPr>
        <w:t xml:space="preserve">.541-549. </w:t>
      </w:r>
    </w:p>
    <w:p w:rsidR="0092252A" w:rsidRPr="005E6EEE" w:rsidRDefault="0092252A" w:rsidP="00F332AB">
      <w:pPr>
        <w:pStyle w:val="a4"/>
        <w:numPr>
          <w:ilvl w:val="0"/>
          <w:numId w:val="17"/>
        </w:numPr>
        <w:tabs>
          <w:tab w:val="left" w:pos="851"/>
        </w:tabs>
        <w:autoSpaceDE w:val="0"/>
        <w:autoSpaceDN w:val="0"/>
        <w:adjustRightInd w:val="0"/>
        <w:spacing w:after="0" w:line="240" w:lineRule="auto"/>
        <w:ind w:left="0" w:firstLine="709"/>
        <w:jc w:val="both"/>
        <w:rPr>
          <w:rStyle w:val="a7"/>
          <w:rFonts w:ascii="Times New Roman" w:hAnsi="Times New Roman"/>
          <w:i w:val="0"/>
          <w:iCs w:val="0"/>
          <w:sz w:val="28"/>
          <w:szCs w:val="28"/>
        </w:rPr>
      </w:pPr>
      <w:r w:rsidRPr="005E6EEE">
        <w:rPr>
          <w:rStyle w:val="a7"/>
          <w:rFonts w:ascii="Times New Roman" w:hAnsi="Times New Roman"/>
          <w:i w:val="0"/>
          <w:sz w:val="28"/>
          <w:szCs w:val="28"/>
          <w:bdr w:val="none" w:sz="0" w:space="0" w:color="auto" w:frame="1"/>
          <w:shd w:val="clear" w:color="auto" w:fill="FFFFFF"/>
          <w:lang w:val="kk-KZ"/>
        </w:rPr>
        <w:t>Разработка и применение внеклеточного матрикса ксенобрюшины в хирургическом лечениии грыж передней брюшной стенки: о</w:t>
      </w:r>
      <w:r w:rsidRPr="005E6EEE">
        <w:rPr>
          <w:rStyle w:val="a7"/>
          <w:rFonts w:ascii="Times New Roman" w:hAnsi="Times New Roman"/>
          <w:i w:val="0"/>
          <w:sz w:val="28"/>
          <w:szCs w:val="28"/>
          <w:bdr w:val="none" w:sz="0" w:space="0" w:color="auto" w:frame="1"/>
          <w:shd w:val="clear" w:color="auto" w:fill="FFFFFF"/>
        </w:rPr>
        <w:t xml:space="preserve">тчет о НИР (промежуточ.) / Караг. гос. мед. унив-т; рук. Абатов Н.Т.; исполн.: Бадыров Р.М. [и др.]. – К., 2015. – 67 с. – № ГР </w:t>
      </w:r>
      <w:r w:rsidRPr="005E6EEE">
        <w:rPr>
          <w:rFonts w:ascii="Times New Roman" w:hAnsi="Times New Roman"/>
          <w:sz w:val="28"/>
          <w:szCs w:val="28"/>
        </w:rPr>
        <w:t>0115РК00305</w:t>
      </w:r>
      <w:r w:rsidRPr="005E6EEE">
        <w:rPr>
          <w:rStyle w:val="a7"/>
          <w:rFonts w:ascii="Times New Roman" w:hAnsi="Times New Roman"/>
          <w:i w:val="0"/>
          <w:sz w:val="28"/>
          <w:szCs w:val="28"/>
          <w:bdr w:val="none" w:sz="0" w:space="0" w:color="auto" w:frame="1"/>
          <w:shd w:val="clear" w:color="auto" w:fill="FFFFFF"/>
        </w:rPr>
        <w:t>. – Инв. № 0215РК02890</w:t>
      </w:r>
    </w:p>
    <w:p w:rsidR="00B76310" w:rsidRPr="005E6EEE" w:rsidRDefault="00B76310" w:rsidP="00F332AB">
      <w:pPr>
        <w:pStyle w:val="a4"/>
        <w:numPr>
          <w:ilvl w:val="0"/>
          <w:numId w:val="17"/>
        </w:numPr>
        <w:tabs>
          <w:tab w:val="left" w:pos="851"/>
        </w:tabs>
        <w:autoSpaceDE w:val="0"/>
        <w:autoSpaceDN w:val="0"/>
        <w:adjustRightInd w:val="0"/>
        <w:spacing w:after="0" w:line="240" w:lineRule="auto"/>
        <w:ind w:left="0" w:firstLine="709"/>
        <w:jc w:val="both"/>
        <w:rPr>
          <w:rFonts w:ascii="Times New Roman" w:hAnsi="Times New Roman"/>
          <w:sz w:val="28"/>
          <w:szCs w:val="28"/>
        </w:rPr>
      </w:pPr>
      <w:r w:rsidRPr="005E6EEE">
        <w:rPr>
          <w:rFonts w:ascii="Times New Roman" w:hAnsi="Times New Roman"/>
          <w:sz w:val="28"/>
          <w:szCs w:val="28"/>
          <w:shd w:val="clear" w:color="auto" w:fill="FFFFFF"/>
        </w:rPr>
        <w:t>Маркушева Л.И., Савина М.И., Решина В.М. и др. Ядерные белки хроматина в оценке эффективности лечения больных псориазом // Клиническая лабораторная диагностика. – 2000. – № 7. – С. 18-20.</w:t>
      </w:r>
    </w:p>
    <w:p w:rsidR="00B76310" w:rsidRPr="005E6EEE" w:rsidRDefault="00B76310" w:rsidP="00F332AB">
      <w:pPr>
        <w:pStyle w:val="a4"/>
        <w:tabs>
          <w:tab w:val="left" w:pos="851"/>
        </w:tabs>
        <w:autoSpaceDE w:val="0"/>
        <w:autoSpaceDN w:val="0"/>
        <w:adjustRightInd w:val="0"/>
        <w:spacing w:after="0" w:line="240" w:lineRule="auto"/>
        <w:ind w:left="360" w:firstLine="709"/>
        <w:jc w:val="both"/>
        <w:rPr>
          <w:rStyle w:val="a7"/>
          <w:rFonts w:ascii="Times New Roman" w:hAnsi="Times New Roman"/>
          <w:i w:val="0"/>
          <w:iCs w:val="0"/>
          <w:sz w:val="28"/>
          <w:szCs w:val="28"/>
        </w:rPr>
      </w:pPr>
    </w:p>
    <w:p w:rsidR="00566270" w:rsidRPr="005E6EEE" w:rsidRDefault="00566270" w:rsidP="00F332AB">
      <w:pPr>
        <w:spacing w:line="240" w:lineRule="auto"/>
        <w:ind w:firstLine="709"/>
        <w:jc w:val="both"/>
        <w:rPr>
          <w:rFonts w:ascii="Times New Roman" w:hAnsi="Times New Roman"/>
          <w:sz w:val="28"/>
          <w:szCs w:val="28"/>
        </w:rPr>
      </w:pPr>
    </w:p>
    <w:sectPr w:rsidR="00566270" w:rsidRPr="005E6EEE">
      <w:pgSz w:w="11906" w:h="16838"/>
      <w:pgMar w:top="1134" w:right="850" w:bottom="1134" w:left="1701" w:header="708" w:footer="708"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CE4" w:rsidRDefault="00255CE4">
      <w:pPr>
        <w:spacing w:after="0" w:line="240" w:lineRule="auto"/>
      </w:pPr>
      <w:r>
        <w:separator/>
      </w:r>
    </w:p>
  </w:endnote>
  <w:endnote w:type="continuationSeparator" w:id="0">
    <w:p w:rsidR="00255CE4" w:rsidRDefault="00255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NanumGothic">
    <w:altName w:val="Times New Roman"/>
    <w:panose1 w:val="00000000000000000000"/>
    <w:charset w:val="00"/>
    <w:family w:val="roman"/>
    <w:notTrueType/>
    <w:pitch w:val="default"/>
    <w:sig w:usb0="00000003" w:usb1="09060000" w:usb2="00000010" w:usb3="00000000" w:csb0="0008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CE4" w:rsidRDefault="00255CE4">
      <w:pPr>
        <w:spacing w:after="0" w:line="240" w:lineRule="auto"/>
      </w:pPr>
      <w:r>
        <w:separator/>
      </w:r>
    </w:p>
  </w:footnote>
  <w:footnote w:type="continuationSeparator" w:id="0">
    <w:p w:rsidR="00255CE4" w:rsidRDefault="00255C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73144A2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0000002"/>
    <w:multiLevelType w:val="multilevel"/>
    <w:tmpl w:val="E1B0B33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0000003"/>
    <w:multiLevelType w:val="multilevel"/>
    <w:tmpl w:val="4C783124"/>
    <w:lvl w:ilvl="0">
      <w:start w:val="1"/>
      <w:numFmt w:val="decimal"/>
      <w:lvlText w:val="%1."/>
      <w:lvlJc w:val="left"/>
      <w:pPr>
        <w:ind w:left="1080" w:hanging="360"/>
      </w:p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0000004"/>
    <w:multiLevelType w:val="multilevel"/>
    <w:tmpl w:val="503A27FE"/>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0000005"/>
    <w:multiLevelType w:val="multilevel"/>
    <w:tmpl w:val="452C157C"/>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00000006"/>
    <w:multiLevelType w:val="hybridMultilevel"/>
    <w:tmpl w:val="279ABA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0000007"/>
    <w:multiLevelType w:val="multilevel"/>
    <w:tmpl w:val="62582FCA"/>
    <w:lvl w:ilvl="0">
      <w:start w:val="1"/>
      <w:numFmt w:val="decimal"/>
      <w:lvlText w:val="%1."/>
      <w:lvlJc w:val="left"/>
      <w:pPr>
        <w:ind w:left="216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
    <w:nsid w:val="00000008"/>
    <w:multiLevelType w:val="multilevel"/>
    <w:tmpl w:val="C7AE1944"/>
    <w:lvl w:ilvl="0">
      <w:start w:val="1"/>
      <w:numFmt w:val="decimal"/>
      <w:lvlText w:val="%1."/>
      <w:lvlJc w:val="left"/>
      <w:pPr>
        <w:ind w:left="1080" w:hanging="360"/>
      </w:p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00000009"/>
    <w:multiLevelType w:val="multilevel"/>
    <w:tmpl w:val="6518D75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0000000A"/>
    <w:multiLevelType w:val="multilevel"/>
    <w:tmpl w:val="8D0EC7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3644915"/>
    <w:multiLevelType w:val="multilevel"/>
    <w:tmpl w:val="5EC8ADE6"/>
    <w:lvl w:ilvl="0">
      <w:start w:val="1"/>
      <w:numFmt w:val="decimal"/>
      <w:lvlText w:val="%1"/>
      <w:lvlJc w:val="left"/>
      <w:pPr>
        <w:ind w:left="580" w:hanging="423"/>
      </w:pPr>
      <w:rPr>
        <w:rFonts w:hint="default"/>
        <w:lang w:val="ru-RU" w:eastAsia="en-US" w:bidi="ar-SA"/>
      </w:rPr>
    </w:lvl>
    <w:lvl w:ilvl="1">
      <w:start w:val="1"/>
      <w:numFmt w:val="decimal"/>
      <w:lvlText w:val="%1.%2"/>
      <w:lvlJc w:val="left"/>
      <w:pPr>
        <w:ind w:left="580" w:hanging="423"/>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2593" w:hanging="423"/>
      </w:pPr>
      <w:rPr>
        <w:rFonts w:hint="default"/>
        <w:lang w:val="ru-RU" w:eastAsia="en-US" w:bidi="ar-SA"/>
      </w:rPr>
    </w:lvl>
    <w:lvl w:ilvl="3">
      <w:numFmt w:val="bullet"/>
      <w:lvlText w:val="•"/>
      <w:lvlJc w:val="left"/>
      <w:pPr>
        <w:ind w:left="3599" w:hanging="423"/>
      </w:pPr>
      <w:rPr>
        <w:rFonts w:hint="default"/>
        <w:lang w:val="ru-RU" w:eastAsia="en-US" w:bidi="ar-SA"/>
      </w:rPr>
    </w:lvl>
    <w:lvl w:ilvl="4">
      <w:numFmt w:val="bullet"/>
      <w:lvlText w:val="•"/>
      <w:lvlJc w:val="left"/>
      <w:pPr>
        <w:ind w:left="4606" w:hanging="423"/>
      </w:pPr>
      <w:rPr>
        <w:rFonts w:hint="default"/>
        <w:lang w:val="ru-RU" w:eastAsia="en-US" w:bidi="ar-SA"/>
      </w:rPr>
    </w:lvl>
    <w:lvl w:ilvl="5">
      <w:numFmt w:val="bullet"/>
      <w:lvlText w:val="•"/>
      <w:lvlJc w:val="left"/>
      <w:pPr>
        <w:ind w:left="5613" w:hanging="423"/>
      </w:pPr>
      <w:rPr>
        <w:rFonts w:hint="default"/>
        <w:lang w:val="ru-RU" w:eastAsia="en-US" w:bidi="ar-SA"/>
      </w:rPr>
    </w:lvl>
    <w:lvl w:ilvl="6">
      <w:numFmt w:val="bullet"/>
      <w:lvlText w:val="•"/>
      <w:lvlJc w:val="left"/>
      <w:pPr>
        <w:ind w:left="6619" w:hanging="423"/>
      </w:pPr>
      <w:rPr>
        <w:rFonts w:hint="default"/>
        <w:lang w:val="ru-RU" w:eastAsia="en-US" w:bidi="ar-SA"/>
      </w:rPr>
    </w:lvl>
    <w:lvl w:ilvl="7">
      <w:numFmt w:val="bullet"/>
      <w:lvlText w:val="•"/>
      <w:lvlJc w:val="left"/>
      <w:pPr>
        <w:ind w:left="7626" w:hanging="423"/>
      </w:pPr>
      <w:rPr>
        <w:rFonts w:hint="default"/>
        <w:lang w:val="ru-RU" w:eastAsia="en-US" w:bidi="ar-SA"/>
      </w:rPr>
    </w:lvl>
    <w:lvl w:ilvl="8">
      <w:numFmt w:val="bullet"/>
      <w:lvlText w:val="•"/>
      <w:lvlJc w:val="left"/>
      <w:pPr>
        <w:ind w:left="8633" w:hanging="423"/>
      </w:pPr>
      <w:rPr>
        <w:rFonts w:hint="default"/>
        <w:lang w:val="ru-RU" w:eastAsia="en-US" w:bidi="ar-SA"/>
      </w:rPr>
    </w:lvl>
  </w:abstractNum>
  <w:abstractNum w:abstractNumId="11">
    <w:nsid w:val="08BF3C8C"/>
    <w:multiLevelType w:val="multilevel"/>
    <w:tmpl w:val="DD3A9E7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295B39D7"/>
    <w:multiLevelType w:val="hybridMultilevel"/>
    <w:tmpl w:val="5860D7EE"/>
    <w:lvl w:ilvl="0" w:tplc="0419000F">
      <w:start w:val="1"/>
      <w:numFmt w:val="decimal"/>
      <w:lvlText w:val="%1."/>
      <w:lvlJc w:val="left"/>
      <w:pPr>
        <w:ind w:left="1486" w:hanging="360"/>
      </w:pPr>
    </w:lvl>
    <w:lvl w:ilvl="1" w:tplc="04190019" w:tentative="1">
      <w:start w:val="1"/>
      <w:numFmt w:val="lowerLetter"/>
      <w:lvlText w:val="%2."/>
      <w:lvlJc w:val="left"/>
      <w:pPr>
        <w:ind w:left="2206" w:hanging="360"/>
      </w:pPr>
    </w:lvl>
    <w:lvl w:ilvl="2" w:tplc="0419001B" w:tentative="1">
      <w:start w:val="1"/>
      <w:numFmt w:val="lowerRoman"/>
      <w:lvlText w:val="%3."/>
      <w:lvlJc w:val="right"/>
      <w:pPr>
        <w:ind w:left="2926" w:hanging="180"/>
      </w:pPr>
    </w:lvl>
    <w:lvl w:ilvl="3" w:tplc="0419000F" w:tentative="1">
      <w:start w:val="1"/>
      <w:numFmt w:val="decimal"/>
      <w:lvlText w:val="%4."/>
      <w:lvlJc w:val="left"/>
      <w:pPr>
        <w:ind w:left="3646" w:hanging="360"/>
      </w:pPr>
    </w:lvl>
    <w:lvl w:ilvl="4" w:tplc="04190019" w:tentative="1">
      <w:start w:val="1"/>
      <w:numFmt w:val="lowerLetter"/>
      <w:lvlText w:val="%5."/>
      <w:lvlJc w:val="left"/>
      <w:pPr>
        <w:ind w:left="4366" w:hanging="360"/>
      </w:pPr>
    </w:lvl>
    <w:lvl w:ilvl="5" w:tplc="0419001B" w:tentative="1">
      <w:start w:val="1"/>
      <w:numFmt w:val="lowerRoman"/>
      <w:lvlText w:val="%6."/>
      <w:lvlJc w:val="right"/>
      <w:pPr>
        <w:ind w:left="5086" w:hanging="180"/>
      </w:pPr>
    </w:lvl>
    <w:lvl w:ilvl="6" w:tplc="0419000F" w:tentative="1">
      <w:start w:val="1"/>
      <w:numFmt w:val="decimal"/>
      <w:lvlText w:val="%7."/>
      <w:lvlJc w:val="left"/>
      <w:pPr>
        <w:ind w:left="5806" w:hanging="360"/>
      </w:pPr>
    </w:lvl>
    <w:lvl w:ilvl="7" w:tplc="04190019" w:tentative="1">
      <w:start w:val="1"/>
      <w:numFmt w:val="lowerLetter"/>
      <w:lvlText w:val="%8."/>
      <w:lvlJc w:val="left"/>
      <w:pPr>
        <w:ind w:left="6526" w:hanging="360"/>
      </w:pPr>
    </w:lvl>
    <w:lvl w:ilvl="8" w:tplc="0419001B" w:tentative="1">
      <w:start w:val="1"/>
      <w:numFmt w:val="lowerRoman"/>
      <w:lvlText w:val="%9."/>
      <w:lvlJc w:val="right"/>
      <w:pPr>
        <w:ind w:left="7246" w:hanging="180"/>
      </w:pPr>
    </w:lvl>
  </w:abstractNum>
  <w:abstractNum w:abstractNumId="13">
    <w:nsid w:val="29A14251"/>
    <w:multiLevelType w:val="hybridMultilevel"/>
    <w:tmpl w:val="9EF0E906"/>
    <w:lvl w:ilvl="0" w:tplc="2C34133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2AE96827"/>
    <w:multiLevelType w:val="multilevel"/>
    <w:tmpl w:val="D0CA715C"/>
    <w:lvl w:ilvl="0">
      <w:start w:val="5"/>
      <w:numFmt w:val="decimal"/>
      <w:lvlText w:val="%1"/>
      <w:lvlJc w:val="left"/>
      <w:pPr>
        <w:ind w:left="158" w:hanging="413"/>
      </w:pPr>
      <w:rPr>
        <w:rFonts w:hint="default"/>
        <w:lang w:val="ru-RU" w:eastAsia="en-US" w:bidi="ar-SA"/>
      </w:rPr>
    </w:lvl>
    <w:lvl w:ilvl="1">
      <w:start w:val="3"/>
      <w:numFmt w:val="decimal"/>
      <w:lvlText w:val="%1.%2"/>
      <w:lvlJc w:val="left"/>
      <w:pPr>
        <w:ind w:left="158" w:hanging="413"/>
        <w:jc w:val="right"/>
      </w:pPr>
      <w:rPr>
        <w:rFonts w:ascii="Times New Roman" w:eastAsia="Times New Roman" w:hAnsi="Times New Roman" w:cs="Times New Roman" w:hint="default"/>
        <w:b/>
        <w:bCs/>
        <w:w w:val="100"/>
        <w:sz w:val="28"/>
        <w:szCs w:val="28"/>
        <w:lang w:val="ru-RU" w:eastAsia="en-US" w:bidi="ar-SA"/>
      </w:rPr>
    </w:lvl>
    <w:lvl w:ilvl="2">
      <w:start w:val="1"/>
      <w:numFmt w:val="decimal"/>
      <w:lvlText w:val="%1.%2.%3"/>
      <w:lvlJc w:val="left"/>
      <w:pPr>
        <w:ind w:left="789" w:hanging="631"/>
        <w:jc w:val="right"/>
      </w:pPr>
      <w:rPr>
        <w:rFonts w:ascii="Times New Roman" w:eastAsia="Times New Roman" w:hAnsi="Times New Roman" w:cs="Times New Roman" w:hint="default"/>
        <w:i/>
        <w:iCs/>
        <w:spacing w:val="-3"/>
        <w:w w:val="100"/>
        <w:sz w:val="28"/>
        <w:szCs w:val="28"/>
        <w:lang w:val="ru-RU" w:eastAsia="en-US" w:bidi="ar-SA"/>
      </w:rPr>
    </w:lvl>
    <w:lvl w:ilvl="3">
      <w:numFmt w:val="bullet"/>
      <w:lvlText w:val="•"/>
      <w:lvlJc w:val="left"/>
      <w:pPr>
        <w:ind w:left="2972" w:hanging="631"/>
      </w:pPr>
      <w:rPr>
        <w:rFonts w:hint="default"/>
        <w:lang w:val="ru-RU" w:eastAsia="en-US" w:bidi="ar-SA"/>
      </w:rPr>
    </w:lvl>
    <w:lvl w:ilvl="4">
      <w:numFmt w:val="bullet"/>
      <w:lvlText w:val="•"/>
      <w:lvlJc w:val="left"/>
      <w:pPr>
        <w:ind w:left="4068" w:hanging="631"/>
      </w:pPr>
      <w:rPr>
        <w:rFonts w:hint="default"/>
        <w:lang w:val="ru-RU" w:eastAsia="en-US" w:bidi="ar-SA"/>
      </w:rPr>
    </w:lvl>
    <w:lvl w:ilvl="5">
      <w:numFmt w:val="bullet"/>
      <w:lvlText w:val="•"/>
      <w:lvlJc w:val="left"/>
      <w:pPr>
        <w:ind w:left="5165" w:hanging="631"/>
      </w:pPr>
      <w:rPr>
        <w:rFonts w:hint="default"/>
        <w:lang w:val="ru-RU" w:eastAsia="en-US" w:bidi="ar-SA"/>
      </w:rPr>
    </w:lvl>
    <w:lvl w:ilvl="6">
      <w:numFmt w:val="bullet"/>
      <w:lvlText w:val="•"/>
      <w:lvlJc w:val="left"/>
      <w:pPr>
        <w:ind w:left="6261" w:hanging="631"/>
      </w:pPr>
      <w:rPr>
        <w:rFonts w:hint="default"/>
        <w:lang w:val="ru-RU" w:eastAsia="en-US" w:bidi="ar-SA"/>
      </w:rPr>
    </w:lvl>
    <w:lvl w:ilvl="7">
      <w:numFmt w:val="bullet"/>
      <w:lvlText w:val="•"/>
      <w:lvlJc w:val="left"/>
      <w:pPr>
        <w:ind w:left="7357" w:hanging="631"/>
      </w:pPr>
      <w:rPr>
        <w:rFonts w:hint="default"/>
        <w:lang w:val="ru-RU" w:eastAsia="en-US" w:bidi="ar-SA"/>
      </w:rPr>
    </w:lvl>
    <w:lvl w:ilvl="8">
      <w:numFmt w:val="bullet"/>
      <w:lvlText w:val="•"/>
      <w:lvlJc w:val="left"/>
      <w:pPr>
        <w:ind w:left="8453" w:hanging="631"/>
      </w:pPr>
      <w:rPr>
        <w:rFonts w:hint="default"/>
        <w:lang w:val="ru-RU" w:eastAsia="en-US" w:bidi="ar-SA"/>
      </w:rPr>
    </w:lvl>
  </w:abstractNum>
  <w:abstractNum w:abstractNumId="15">
    <w:nsid w:val="4CC616F6"/>
    <w:multiLevelType w:val="hybridMultilevel"/>
    <w:tmpl w:val="2F3A14E0"/>
    <w:lvl w:ilvl="0" w:tplc="67A6D82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nsid w:val="5297293E"/>
    <w:multiLevelType w:val="hybridMultilevel"/>
    <w:tmpl w:val="08CE2056"/>
    <w:lvl w:ilvl="0" w:tplc="FC724080">
      <w:start w:val="1"/>
      <w:numFmt w:val="decimal"/>
      <w:lvlText w:val="%1."/>
      <w:lvlJc w:val="left"/>
      <w:pPr>
        <w:ind w:left="158" w:hanging="708"/>
      </w:pPr>
      <w:rPr>
        <w:rFonts w:ascii="Times New Roman" w:eastAsia="Times New Roman" w:hAnsi="Times New Roman" w:cs="Times New Roman" w:hint="default"/>
        <w:spacing w:val="0"/>
        <w:w w:val="100"/>
        <w:sz w:val="28"/>
        <w:szCs w:val="28"/>
        <w:lang w:val="ru-RU" w:eastAsia="en-US" w:bidi="ar-SA"/>
      </w:rPr>
    </w:lvl>
    <w:lvl w:ilvl="1" w:tplc="F55436E0">
      <w:numFmt w:val="bullet"/>
      <w:lvlText w:val="•"/>
      <w:lvlJc w:val="left"/>
      <w:pPr>
        <w:ind w:left="1208" w:hanging="708"/>
      </w:pPr>
      <w:rPr>
        <w:rFonts w:hint="default"/>
        <w:lang w:val="ru-RU" w:eastAsia="en-US" w:bidi="ar-SA"/>
      </w:rPr>
    </w:lvl>
    <w:lvl w:ilvl="2" w:tplc="8E8C1212">
      <w:numFmt w:val="bullet"/>
      <w:lvlText w:val="•"/>
      <w:lvlJc w:val="left"/>
      <w:pPr>
        <w:ind w:left="2257" w:hanging="708"/>
      </w:pPr>
      <w:rPr>
        <w:rFonts w:hint="default"/>
        <w:lang w:val="ru-RU" w:eastAsia="en-US" w:bidi="ar-SA"/>
      </w:rPr>
    </w:lvl>
    <w:lvl w:ilvl="3" w:tplc="7B864BCA">
      <w:numFmt w:val="bullet"/>
      <w:lvlText w:val="•"/>
      <w:lvlJc w:val="left"/>
      <w:pPr>
        <w:ind w:left="3305" w:hanging="708"/>
      </w:pPr>
      <w:rPr>
        <w:rFonts w:hint="default"/>
        <w:lang w:val="ru-RU" w:eastAsia="en-US" w:bidi="ar-SA"/>
      </w:rPr>
    </w:lvl>
    <w:lvl w:ilvl="4" w:tplc="F8B85900">
      <w:numFmt w:val="bullet"/>
      <w:lvlText w:val="•"/>
      <w:lvlJc w:val="left"/>
      <w:pPr>
        <w:ind w:left="4354" w:hanging="708"/>
      </w:pPr>
      <w:rPr>
        <w:rFonts w:hint="default"/>
        <w:lang w:val="ru-RU" w:eastAsia="en-US" w:bidi="ar-SA"/>
      </w:rPr>
    </w:lvl>
    <w:lvl w:ilvl="5" w:tplc="CEDECAFA">
      <w:numFmt w:val="bullet"/>
      <w:lvlText w:val="•"/>
      <w:lvlJc w:val="left"/>
      <w:pPr>
        <w:ind w:left="5403" w:hanging="708"/>
      </w:pPr>
      <w:rPr>
        <w:rFonts w:hint="default"/>
        <w:lang w:val="ru-RU" w:eastAsia="en-US" w:bidi="ar-SA"/>
      </w:rPr>
    </w:lvl>
    <w:lvl w:ilvl="6" w:tplc="881E81DC">
      <w:numFmt w:val="bullet"/>
      <w:lvlText w:val="•"/>
      <w:lvlJc w:val="left"/>
      <w:pPr>
        <w:ind w:left="6451" w:hanging="708"/>
      </w:pPr>
      <w:rPr>
        <w:rFonts w:hint="default"/>
        <w:lang w:val="ru-RU" w:eastAsia="en-US" w:bidi="ar-SA"/>
      </w:rPr>
    </w:lvl>
    <w:lvl w:ilvl="7" w:tplc="42EA97DE">
      <w:numFmt w:val="bullet"/>
      <w:lvlText w:val="•"/>
      <w:lvlJc w:val="left"/>
      <w:pPr>
        <w:ind w:left="7500" w:hanging="708"/>
      </w:pPr>
      <w:rPr>
        <w:rFonts w:hint="default"/>
        <w:lang w:val="ru-RU" w:eastAsia="en-US" w:bidi="ar-SA"/>
      </w:rPr>
    </w:lvl>
    <w:lvl w:ilvl="8" w:tplc="C06ECB0C">
      <w:numFmt w:val="bullet"/>
      <w:lvlText w:val="•"/>
      <w:lvlJc w:val="left"/>
      <w:pPr>
        <w:ind w:left="8549" w:hanging="708"/>
      </w:pPr>
      <w:rPr>
        <w:rFonts w:hint="default"/>
        <w:lang w:val="ru-RU" w:eastAsia="en-US" w:bidi="ar-SA"/>
      </w:rPr>
    </w:lvl>
  </w:abstractNum>
  <w:abstractNum w:abstractNumId="17">
    <w:nsid w:val="628B3803"/>
    <w:multiLevelType w:val="hybridMultilevel"/>
    <w:tmpl w:val="444EB7B4"/>
    <w:lvl w:ilvl="0" w:tplc="0A70ED94">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FB77D70"/>
    <w:multiLevelType w:val="hybridMultilevel"/>
    <w:tmpl w:val="FC9CAA1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5"/>
  </w:num>
  <w:num w:numId="2">
    <w:abstractNumId w:val="3"/>
  </w:num>
  <w:num w:numId="3">
    <w:abstractNumId w:val="8"/>
  </w:num>
  <w:num w:numId="4">
    <w:abstractNumId w:val="2"/>
  </w:num>
  <w:num w:numId="5">
    <w:abstractNumId w:val="4"/>
  </w:num>
  <w:num w:numId="6">
    <w:abstractNumId w:val="11"/>
  </w:num>
  <w:num w:numId="7">
    <w:abstractNumId w:val="6"/>
  </w:num>
  <w:num w:numId="8">
    <w:abstractNumId w:val="1"/>
  </w:num>
  <w:num w:numId="9">
    <w:abstractNumId w:val="0"/>
  </w:num>
  <w:num w:numId="10">
    <w:abstractNumId w:val="7"/>
  </w:num>
  <w:num w:numId="11">
    <w:abstractNumId w:val="9"/>
  </w:num>
  <w:num w:numId="12">
    <w:abstractNumId w:val="13"/>
  </w:num>
  <w:num w:numId="13">
    <w:abstractNumId w:val="18"/>
  </w:num>
  <w:num w:numId="14">
    <w:abstractNumId w:val="10"/>
  </w:num>
  <w:num w:numId="15">
    <w:abstractNumId w:val="12"/>
  </w:num>
  <w:num w:numId="16">
    <w:abstractNumId w:val="15"/>
  </w:num>
  <w:num w:numId="17">
    <w:abstractNumId w:val="17"/>
  </w:num>
  <w:num w:numId="18">
    <w:abstractNumId w:val="14"/>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270"/>
    <w:rsid w:val="000113ED"/>
    <w:rsid w:val="000A74B2"/>
    <w:rsid w:val="000E23C9"/>
    <w:rsid w:val="000E7F7A"/>
    <w:rsid w:val="00117445"/>
    <w:rsid w:val="00171220"/>
    <w:rsid w:val="00193518"/>
    <w:rsid w:val="001C6013"/>
    <w:rsid w:val="001E4F4B"/>
    <w:rsid w:val="001F12EC"/>
    <w:rsid w:val="00255CE4"/>
    <w:rsid w:val="002653D1"/>
    <w:rsid w:val="002D4EE2"/>
    <w:rsid w:val="002E12C2"/>
    <w:rsid w:val="002E3FC6"/>
    <w:rsid w:val="00313335"/>
    <w:rsid w:val="0032430E"/>
    <w:rsid w:val="003257FD"/>
    <w:rsid w:val="003B2E27"/>
    <w:rsid w:val="003E4ABF"/>
    <w:rsid w:val="0041220F"/>
    <w:rsid w:val="004402CF"/>
    <w:rsid w:val="004641EE"/>
    <w:rsid w:val="00497CCA"/>
    <w:rsid w:val="004A1CF7"/>
    <w:rsid w:val="004C42BD"/>
    <w:rsid w:val="00514452"/>
    <w:rsid w:val="00530666"/>
    <w:rsid w:val="00566270"/>
    <w:rsid w:val="00592C0B"/>
    <w:rsid w:val="005E6EEE"/>
    <w:rsid w:val="00631A4F"/>
    <w:rsid w:val="006C5EDF"/>
    <w:rsid w:val="006F054E"/>
    <w:rsid w:val="007A0FBD"/>
    <w:rsid w:val="007A4D2E"/>
    <w:rsid w:val="007D1CCF"/>
    <w:rsid w:val="00807CDF"/>
    <w:rsid w:val="0081280B"/>
    <w:rsid w:val="00835EC9"/>
    <w:rsid w:val="00847D5C"/>
    <w:rsid w:val="008670C2"/>
    <w:rsid w:val="00894F33"/>
    <w:rsid w:val="00897FA2"/>
    <w:rsid w:val="008B1B51"/>
    <w:rsid w:val="008C0F35"/>
    <w:rsid w:val="008D05C7"/>
    <w:rsid w:val="008E5F80"/>
    <w:rsid w:val="00903FC7"/>
    <w:rsid w:val="009061A5"/>
    <w:rsid w:val="0092252A"/>
    <w:rsid w:val="009341DC"/>
    <w:rsid w:val="00970086"/>
    <w:rsid w:val="009934BF"/>
    <w:rsid w:val="009E54B5"/>
    <w:rsid w:val="00A40C92"/>
    <w:rsid w:val="00A4711C"/>
    <w:rsid w:val="00AC0601"/>
    <w:rsid w:val="00B16237"/>
    <w:rsid w:val="00B232F0"/>
    <w:rsid w:val="00B71C24"/>
    <w:rsid w:val="00B76310"/>
    <w:rsid w:val="00BC465E"/>
    <w:rsid w:val="00BF425B"/>
    <w:rsid w:val="00C07AF6"/>
    <w:rsid w:val="00C7031B"/>
    <w:rsid w:val="00CF0416"/>
    <w:rsid w:val="00CF1345"/>
    <w:rsid w:val="00DD50A3"/>
    <w:rsid w:val="00E07950"/>
    <w:rsid w:val="00E73A54"/>
    <w:rsid w:val="00E82B3F"/>
    <w:rsid w:val="00F32F30"/>
    <w:rsid w:val="00F332AB"/>
    <w:rsid w:val="00F43776"/>
    <w:rsid w:val="00F747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pPr>
      <w:keepNext/>
      <w:keepLines/>
      <w:spacing w:before="480" w:after="0"/>
      <w:outlineLvl w:val="0"/>
    </w:pPr>
    <w:rPr>
      <w:rFonts w:ascii="Calibri Light" w:eastAsia="SimSun" w:hAnsi="Calibri Light" w:cs="SimSun"/>
      <w:b/>
      <w:bCs/>
      <w:color w:val="2F5496"/>
      <w:sz w:val="28"/>
      <w:szCs w:val="28"/>
    </w:rPr>
  </w:style>
  <w:style w:type="paragraph" w:styleId="2">
    <w:name w:val="heading 2"/>
    <w:basedOn w:val="a"/>
    <w:next w:val="a"/>
    <w:link w:val="20"/>
    <w:uiPriority w:val="9"/>
    <w:qFormat/>
    <w:pPr>
      <w:keepNext/>
      <w:keepLines/>
      <w:spacing w:before="200" w:after="0"/>
      <w:outlineLvl w:val="1"/>
    </w:pPr>
    <w:rPr>
      <w:rFonts w:ascii="Calibri Light" w:eastAsia="SimSun" w:hAnsi="Calibri Light" w:cs="SimSun"/>
      <w:b/>
      <w:bCs/>
      <w:color w:val="4472C4"/>
      <w:sz w:val="26"/>
      <w:szCs w:val="26"/>
    </w:rPr>
  </w:style>
  <w:style w:type="paragraph" w:styleId="3">
    <w:name w:val="heading 3"/>
    <w:basedOn w:val="a"/>
    <w:next w:val="a"/>
    <w:link w:val="30"/>
    <w:uiPriority w:val="9"/>
    <w:qFormat/>
    <w:pPr>
      <w:keepNext/>
      <w:keepLines/>
      <w:spacing w:before="200" w:after="0"/>
      <w:outlineLvl w:val="2"/>
    </w:pPr>
    <w:rPr>
      <w:rFonts w:ascii="Calibri Light" w:eastAsia="SimSun" w:hAnsi="Calibri Light" w:cs="SimSun"/>
      <w:b/>
      <w:bCs/>
      <w:color w:val="4472C4"/>
    </w:rPr>
  </w:style>
  <w:style w:type="paragraph" w:styleId="4">
    <w:name w:val="heading 4"/>
    <w:basedOn w:val="a"/>
    <w:next w:val="a"/>
    <w:link w:val="40"/>
    <w:uiPriority w:val="9"/>
    <w:qFormat/>
    <w:pPr>
      <w:keepNext/>
      <w:keepLines/>
      <w:spacing w:before="200" w:after="0"/>
      <w:outlineLvl w:val="3"/>
    </w:pPr>
    <w:rPr>
      <w:rFonts w:ascii="Calibri Light" w:eastAsia="SimSun" w:hAnsi="Calibri Light" w:cs="SimSun"/>
      <w:b/>
      <w:bCs/>
      <w:i/>
      <w:iCs/>
      <w:color w:val="4472C4"/>
    </w:rPr>
  </w:style>
  <w:style w:type="paragraph" w:styleId="5">
    <w:name w:val="heading 5"/>
    <w:basedOn w:val="a"/>
    <w:next w:val="a"/>
    <w:link w:val="50"/>
    <w:uiPriority w:val="9"/>
    <w:qFormat/>
    <w:pPr>
      <w:keepNext/>
      <w:keepLines/>
      <w:spacing w:before="200" w:after="0"/>
      <w:outlineLvl w:val="4"/>
    </w:pPr>
    <w:rPr>
      <w:rFonts w:ascii="Calibri Light" w:eastAsia="SimSun" w:hAnsi="Calibri Light" w:cs="SimSun"/>
      <w:color w:val="1F3763"/>
    </w:rPr>
  </w:style>
  <w:style w:type="paragraph" w:styleId="6">
    <w:name w:val="heading 6"/>
    <w:basedOn w:val="a"/>
    <w:next w:val="a"/>
    <w:link w:val="60"/>
    <w:uiPriority w:val="9"/>
    <w:qFormat/>
    <w:pPr>
      <w:keepNext/>
      <w:keepLines/>
      <w:spacing w:before="200" w:after="0"/>
      <w:outlineLvl w:val="5"/>
    </w:pPr>
    <w:rPr>
      <w:rFonts w:ascii="Calibri Light" w:eastAsia="SimSun" w:hAnsi="Calibri Light" w:cs="SimSun"/>
      <w:i/>
      <w:iCs/>
      <w:color w:val="1F3763"/>
    </w:rPr>
  </w:style>
  <w:style w:type="paragraph" w:styleId="7">
    <w:name w:val="heading 7"/>
    <w:basedOn w:val="a"/>
    <w:next w:val="a"/>
    <w:link w:val="70"/>
    <w:uiPriority w:val="9"/>
    <w:qFormat/>
    <w:pPr>
      <w:keepNext/>
      <w:keepLines/>
      <w:spacing w:before="200" w:after="0"/>
      <w:outlineLvl w:val="6"/>
    </w:pPr>
    <w:rPr>
      <w:rFonts w:ascii="Calibri Light" w:eastAsia="SimSun" w:hAnsi="Calibri Light" w:cs="SimSun"/>
      <w:i/>
      <w:iCs/>
      <w:color w:val="404040"/>
    </w:rPr>
  </w:style>
  <w:style w:type="paragraph" w:styleId="8">
    <w:name w:val="heading 8"/>
    <w:basedOn w:val="a"/>
    <w:next w:val="a"/>
    <w:link w:val="80"/>
    <w:uiPriority w:val="9"/>
    <w:qFormat/>
    <w:pPr>
      <w:keepNext/>
      <w:keepLines/>
      <w:spacing w:before="200" w:after="0"/>
      <w:outlineLvl w:val="7"/>
    </w:pPr>
    <w:rPr>
      <w:rFonts w:ascii="Calibri Light" w:eastAsia="SimSun" w:hAnsi="Calibri Light" w:cs="SimSun"/>
      <w:color w:val="404040"/>
      <w:sz w:val="20"/>
      <w:szCs w:val="20"/>
    </w:rPr>
  </w:style>
  <w:style w:type="paragraph" w:styleId="9">
    <w:name w:val="heading 9"/>
    <w:basedOn w:val="a"/>
    <w:next w:val="a"/>
    <w:link w:val="90"/>
    <w:uiPriority w:val="9"/>
    <w:qFormat/>
    <w:pPr>
      <w:keepNext/>
      <w:keepLines/>
      <w:spacing w:before="200" w:after="0"/>
      <w:outlineLvl w:val="8"/>
    </w:pPr>
    <w:rPr>
      <w:rFonts w:ascii="Calibri Light" w:eastAsia="SimSun" w:hAnsi="Calibri Light" w:cs="SimSu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Таблица без отступов"/>
    <w:basedOn w:val="a"/>
    <w:link w:val="a5"/>
    <w:uiPriority w:val="34"/>
    <w:qFormat/>
    <w:pPr>
      <w:ind w:left="720"/>
    </w:pPr>
  </w:style>
  <w:style w:type="character" w:styleId="a6">
    <w:name w:val="Hyperlink"/>
    <w:uiPriority w:val="99"/>
    <w:rPr>
      <w:color w:val="0000FF"/>
      <w:u w:val="single"/>
    </w:rPr>
  </w:style>
  <w:style w:type="character" w:customStyle="1" w:styleId="Hl">
    <w:name w:val="Hl"/>
  </w:style>
  <w:style w:type="paragraph" w:customStyle="1" w:styleId="Default">
    <w:name w:val="Default"/>
    <w:rPr>
      <w:rFonts w:ascii="Times New Roman" w:hAnsi="Times New Roman"/>
      <w:color w:val="000000"/>
      <w:sz w:val="24"/>
      <w:szCs w:val="24"/>
    </w:rPr>
  </w:style>
  <w:style w:type="character" w:styleId="a7">
    <w:name w:val="Emphasis"/>
    <w:uiPriority w:val="20"/>
    <w:qFormat/>
    <w:rPr>
      <w:i/>
      <w:iCs/>
    </w:rPr>
  </w:style>
  <w:style w:type="paragraph" w:styleId="a8">
    <w:name w:val="No Spacing"/>
    <w:link w:val="a9"/>
    <w:uiPriority w:val="1"/>
    <w:qFormat/>
  </w:style>
  <w:style w:type="character" w:customStyle="1" w:styleId="10">
    <w:name w:val="Заголовок 1 Знак"/>
    <w:basedOn w:val="a0"/>
    <w:link w:val="1"/>
    <w:uiPriority w:val="9"/>
    <w:rPr>
      <w:rFonts w:ascii="Calibri Light" w:eastAsia="SimSun" w:hAnsi="Calibri Light" w:cs="SimSun"/>
      <w:b/>
      <w:bCs/>
      <w:color w:val="2F5496"/>
      <w:sz w:val="28"/>
      <w:szCs w:val="28"/>
    </w:rPr>
  </w:style>
  <w:style w:type="character" w:customStyle="1" w:styleId="20">
    <w:name w:val="Заголовок 2 Знак"/>
    <w:basedOn w:val="a0"/>
    <w:link w:val="2"/>
    <w:uiPriority w:val="9"/>
    <w:rPr>
      <w:rFonts w:ascii="Calibri Light" w:eastAsia="SimSun" w:hAnsi="Calibri Light" w:cs="SimSun"/>
      <w:b/>
      <w:bCs/>
      <w:color w:val="4472C4"/>
      <w:sz w:val="26"/>
      <w:szCs w:val="26"/>
    </w:rPr>
  </w:style>
  <w:style w:type="character" w:customStyle="1" w:styleId="30">
    <w:name w:val="Заголовок 3 Знак"/>
    <w:basedOn w:val="a0"/>
    <w:link w:val="3"/>
    <w:uiPriority w:val="9"/>
    <w:rPr>
      <w:rFonts w:ascii="Calibri Light" w:eastAsia="SimSun" w:hAnsi="Calibri Light" w:cs="SimSun"/>
      <w:b/>
      <w:bCs/>
      <w:color w:val="4472C4"/>
    </w:rPr>
  </w:style>
  <w:style w:type="character" w:customStyle="1" w:styleId="40">
    <w:name w:val="Заголовок 4 Знак"/>
    <w:basedOn w:val="a0"/>
    <w:link w:val="4"/>
    <w:uiPriority w:val="9"/>
    <w:rPr>
      <w:rFonts w:ascii="Calibri Light" w:eastAsia="SimSun" w:hAnsi="Calibri Light" w:cs="SimSun"/>
      <w:b/>
      <w:bCs/>
      <w:i/>
      <w:iCs/>
      <w:color w:val="4472C4"/>
    </w:rPr>
  </w:style>
  <w:style w:type="character" w:customStyle="1" w:styleId="50">
    <w:name w:val="Заголовок 5 Знак"/>
    <w:basedOn w:val="a0"/>
    <w:link w:val="5"/>
    <w:uiPriority w:val="9"/>
    <w:rPr>
      <w:rFonts w:ascii="Calibri Light" w:eastAsia="SimSun" w:hAnsi="Calibri Light" w:cs="SimSun"/>
      <w:color w:val="1F3763"/>
    </w:rPr>
  </w:style>
  <w:style w:type="character" w:customStyle="1" w:styleId="60">
    <w:name w:val="Заголовок 6 Знак"/>
    <w:basedOn w:val="a0"/>
    <w:link w:val="6"/>
    <w:uiPriority w:val="9"/>
    <w:rPr>
      <w:rFonts w:ascii="Calibri Light" w:eastAsia="SimSun" w:hAnsi="Calibri Light" w:cs="SimSun"/>
      <w:i/>
      <w:iCs/>
      <w:color w:val="1F3763"/>
    </w:rPr>
  </w:style>
  <w:style w:type="character" w:customStyle="1" w:styleId="70">
    <w:name w:val="Заголовок 7 Знак"/>
    <w:basedOn w:val="a0"/>
    <w:link w:val="7"/>
    <w:uiPriority w:val="9"/>
    <w:rPr>
      <w:rFonts w:ascii="Calibri Light" w:eastAsia="SimSun" w:hAnsi="Calibri Light" w:cs="SimSun"/>
      <w:i/>
      <w:iCs/>
      <w:color w:val="404040"/>
    </w:rPr>
  </w:style>
  <w:style w:type="character" w:customStyle="1" w:styleId="80">
    <w:name w:val="Заголовок 8 Знак"/>
    <w:basedOn w:val="a0"/>
    <w:link w:val="8"/>
    <w:uiPriority w:val="9"/>
    <w:rPr>
      <w:rFonts w:ascii="Calibri Light" w:eastAsia="SimSun" w:hAnsi="Calibri Light" w:cs="SimSun"/>
      <w:color w:val="404040"/>
      <w:sz w:val="20"/>
      <w:szCs w:val="20"/>
    </w:rPr>
  </w:style>
  <w:style w:type="character" w:customStyle="1" w:styleId="90">
    <w:name w:val="Заголовок 9 Знак"/>
    <w:basedOn w:val="a0"/>
    <w:link w:val="9"/>
    <w:uiPriority w:val="9"/>
    <w:rPr>
      <w:rFonts w:ascii="Calibri Light" w:eastAsia="SimSun" w:hAnsi="Calibri Light" w:cs="SimSun"/>
      <w:i/>
      <w:iCs/>
      <w:color w:val="404040"/>
      <w:sz w:val="20"/>
      <w:szCs w:val="20"/>
    </w:rPr>
  </w:style>
  <w:style w:type="paragraph" w:styleId="aa">
    <w:name w:val="Title"/>
    <w:basedOn w:val="a"/>
    <w:next w:val="a"/>
    <w:link w:val="ab"/>
    <w:uiPriority w:val="10"/>
    <w:qFormat/>
    <w:pPr>
      <w:pBdr>
        <w:bottom w:val="single" w:sz="8" w:space="4" w:color="4472C4"/>
      </w:pBdr>
      <w:spacing w:after="300" w:line="240" w:lineRule="auto"/>
      <w:contextualSpacing/>
    </w:pPr>
    <w:rPr>
      <w:rFonts w:ascii="Calibri Light" w:eastAsia="SimSun" w:hAnsi="Calibri Light" w:cs="SimSun"/>
      <w:color w:val="323E4F"/>
      <w:spacing w:val="5"/>
      <w:sz w:val="52"/>
      <w:szCs w:val="52"/>
    </w:rPr>
  </w:style>
  <w:style w:type="character" w:customStyle="1" w:styleId="ab">
    <w:name w:val="Название Знак"/>
    <w:basedOn w:val="a0"/>
    <w:link w:val="aa"/>
    <w:uiPriority w:val="10"/>
    <w:rPr>
      <w:rFonts w:ascii="Calibri Light" w:eastAsia="SimSun" w:hAnsi="Calibri Light" w:cs="SimSun"/>
      <w:color w:val="323E4F"/>
      <w:spacing w:val="5"/>
      <w:sz w:val="52"/>
      <w:szCs w:val="52"/>
    </w:rPr>
  </w:style>
  <w:style w:type="paragraph" w:styleId="ac">
    <w:name w:val="Subtitle"/>
    <w:basedOn w:val="a"/>
    <w:next w:val="a"/>
    <w:link w:val="ad"/>
    <w:uiPriority w:val="11"/>
    <w:qFormat/>
    <w:rPr>
      <w:rFonts w:ascii="Calibri Light" w:eastAsia="SimSun" w:hAnsi="Calibri Light" w:cs="SimSun"/>
      <w:i/>
      <w:iCs/>
      <w:color w:val="4472C4"/>
      <w:spacing w:val="15"/>
      <w:sz w:val="24"/>
      <w:szCs w:val="24"/>
    </w:rPr>
  </w:style>
  <w:style w:type="character" w:customStyle="1" w:styleId="ad">
    <w:name w:val="Подзаголовок Знак"/>
    <w:basedOn w:val="a0"/>
    <w:link w:val="ac"/>
    <w:uiPriority w:val="11"/>
    <w:rPr>
      <w:rFonts w:ascii="Calibri Light" w:eastAsia="SimSun" w:hAnsi="Calibri Light" w:cs="SimSun"/>
      <w:i/>
      <w:iCs/>
      <w:color w:val="4472C4"/>
      <w:spacing w:val="15"/>
      <w:sz w:val="24"/>
      <w:szCs w:val="24"/>
    </w:rPr>
  </w:style>
  <w:style w:type="character" w:styleId="ae">
    <w:name w:val="Subtle Emphasis"/>
    <w:basedOn w:val="a0"/>
    <w:uiPriority w:val="19"/>
    <w:qFormat/>
    <w:rPr>
      <w:i/>
      <w:iCs/>
      <w:color w:val="808080"/>
    </w:rPr>
  </w:style>
  <w:style w:type="character" w:styleId="af">
    <w:name w:val="Intense Emphasis"/>
    <w:basedOn w:val="a0"/>
    <w:uiPriority w:val="21"/>
    <w:qFormat/>
    <w:rPr>
      <w:b/>
      <w:bCs/>
      <w:i/>
      <w:iCs/>
      <w:color w:val="4472C4"/>
    </w:rPr>
  </w:style>
  <w:style w:type="character" w:styleId="af0">
    <w:name w:val="Strong"/>
    <w:basedOn w:val="a0"/>
    <w:qFormat/>
    <w:rPr>
      <w:b/>
      <w:bCs/>
    </w:rPr>
  </w:style>
  <w:style w:type="paragraph" w:styleId="21">
    <w:name w:val="Quote"/>
    <w:basedOn w:val="a"/>
    <w:next w:val="a"/>
    <w:link w:val="22"/>
    <w:uiPriority w:val="29"/>
    <w:qFormat/>
    <w:rPr>
      <w:i/>
      <w:iCs/>
      <w:color w:val="000000"/>
    </w:rPr>
  </w:style>
  <w:style w:type="character" w:customStyle="1" w:styleId="22">
    <w:name w:val="Цитата 2 Знак"/>
    <w:basedOn w:val="a0"/>
    <w:link w:val="21"/>
    <w:uiPriority w:val="29"/>
    <w:rPr>
      <w:i/>
      <w:iCs/>
      <w:color w:val="000000"/>
    </w:rPr>
  </w:style>
  <w:style w:type="paragraph" w:styleId="af1">
    <w:name w:val="Intense Quote"/>
    <w:basedOn w:val="a"/>
    <w:next w:val="a"/>
    <w:link w:val="af2"/>
    <w:uiPriority w:val="30"/>
    <w:qFormat/>
    <w:pPr>
      <w:pBdr>
        <w:bottom w:val="single" w:sz="4" w:space="4" w:color="4472C4"/>
      </w:pBdr>
      <w:spacing w:before="200" w:after="280"/>
      <w:ind w:left="936" w:right="936"/>
    </w:pPr>
    <w:rPr>
      <w:b/>
      <w:bCs/>
      <w:i/>
      <w:iCs/>
      <w:color w:val="4472C4"/>
    </w:rPr>
  </w:style>
  <w:style w:type="character" w:customStyle="1" w:styleId="af2">
    <w:name w:val="Выделенная цитата Знак"/>
    <w:basedOn w:val="a0"/>
    <w:link w:val="af1"/>
    <w:uiPriority w:val="30"/>
    <w:rPr>
      <w:b/>
      <w:bCs/>
      <w:i/>
      <w:iCs/>
      <w:color w:val="4472C4"/>
    </w:rPr>
  </w:style>
  <w:style w:type="character" w:styleId="af3">
    <w:name w:val="Subtle Reference"/>
    <w:basedOn w:val="a0"/>
    <w:uiPriority w:val="31"/>
    <w:qFormat/>
    <w:rPr>
      <w:smallCaps/>
      <w:color w:val="ED7D31"/>
      <w:u w:val="single"/>
    </w:rPr>
  </w:style>
  <w:style w:type="character" w:styleId="af4">
    <w:name w:val="Intense Reference"/>
    <w:basedOn w:val="a0"/>
    <w:uiPriority w:val="32"/>
    <w:qFormat/>
    <w:rPr>
      <w:b/>
      <w:bCs/>
      <w:smallCaps/>
      <w:color w:val="ED7D31"/>
      <w:spacing w:val="5"/>
      <w:u w:val="single"/>
    </w:rPr>
  </w:style>
  <w:style w:type="character" w:styleId="af5">
    <w:name w:val="Book Title"/>
    <w:basedOn w:val="a0"/>
    <w:uiPriority w:val="33"/>
    <w:qFormat/>
    <w:rPr>
      <w:b/>
      <w:bCs/>
      <w:smallCaps/>
      <w:spacing w:val="5"/>
    </w:rPr>
  </w:style>
  <w:style w:type="paragraph" w:styleId="af6">
    <w:name w:val="footnote text"/>
    <w:basedOn w:val="a"/>
    <w:link w:val="af7"/>
    <w:uiPriority w:val="99"/>
    <w:pPr>
      <w:spacing w:after="0" w:line="240" w:lineRule="auto"/>
    </w:pPr>
    <w:rPr>
      <w:sz w:val="20"/>
      <w:szCs w:val="20"/>
    </w:rPr>
  </w:style>
  <w:style w:type="character" w:customStyle="1" w:styleId="af7">
    <w:name w:val="Текст сноски Знак"/>
    <w:basedOn w:val="a0"/>
    <w:link w:val="af6"/>
    <w:uiPriority w:val="99"/>
    <w:rPr>
      <w:sz w:val="20"/>
      <w:szCs w:val="20"/>
    </w:rPr>
  </w:style>
  <w:style w:type="character" w:styleId="af8">
    <w:name w:val="footnote reference"/>
    <w:basedOn w:val="a0"/>
    <w:uiPriority w:val="99"/>
    <w:rPr>
      <w:vertAlign w:val="superscript"/>
    </w:rPr>
  </w:style>
  <w:style w:type="paragraph" w:styleId="af9">
    <w:name w:val="endnote text"/>
    <w:basedOn w:val="a"/>
    <w:link w:val="afa"/>
    <w:uiPriority w:val="99"/>
    <w:pPr>
      <w:spacing w:after="0" w:line="240" w:lineRule="auto"/>
    </w:pPr>
    <w:rPr>
      <w:sz w:val="20"/>
      <w:szCs w:val="20"/>
    </w:rPr>
  </w:style>
  <w:style w:type="character" w:customStyle="1" w:styleId="afa">
    <w:name w:val="Текст концевой сноски Знак"/>
    <w:basedOn w:val="a0"/>
    <w:link w:val="af9"/>
    <w:uiPriority w:val="99"/>
    <w:rPr>
      <w:sz w:val="20"/>
      <w:szCs w:val="20"/>
    </w:rPr>
  </w:style>
  <w:style w:type="character" w:styleId="afb">
    <w:name w:val="endnote reference"/>
    <w:basedOn w:val="a0"/>
    <w:uiPriority w:val="99"/>
    <w:rPr>
      <w:vertAlign w:val="superscript"/>
    </w:rPr>
  </w:style>
  <w:style w:type="paragraph" w:styleId="afc">
    <w:name w:val="Plain Text"/>
    <w:basedOn w:val="a"/>
    <w:link w:val="afd"/>
    <w:uiPriority w:val="99"/>
    <w:pPr>
      <w:spacing w:after="0" w:line="240" w:lineRule="auto"/>
    </w:pPr>
    <w:rPr>
      <w:rFonts w:ascii="Courier New" w:hAnsi="Courier New" w:cs="Courier New"/>
      <w:sz w:val="21"/>
      <w:szCs w:val="21"/>
    </w:rPr>
  </w:style>
  <w:style w:type="character" w:customStyle="1" w:styleId="afd">
    <w:name w:val="Текст Знак"/>
    <w:basedOn w:val="a0"/>
    <w:link w:val="afc"/>
    <w:uiPriority w:val="99"/>
    <w:rPr>
      <w:rFonts w:ascii="Courier New" w:hAnsi="Courier New" w:cs="Courier New"/>
      <w:sz w:val="21"/>
      <w:szCs w:val="21"/>
    </w:rPr>
  </w:style>
  <w:style w:type="paragraph" w:styleId="afe">
    <w:name w:val="envelope address"/>
    <w:basedOn w:val="a"/>
    <w:uiPriority w:val="99"/>
    <w:pPr>
      <w:spacing w:after="0" w:line="240" w:lineRule="auto"/>
      <w:ind w:left="2880"/>
    </w:pPr>
    <w:rPr>
      <w:rFonts w:ascii="Calibri Light" w:eastAsia="SimSun" w:hAnsi="Calibri Light" w:cs="SimSun"/>
      <w:sz w:val="24"/>
    </w:rPr>
  </w:style>
  <w:style w:type="paragraph" w:styleId="23">
    <w:name w:val="envelope return"/>
    <w:basedOn w:val="a"/>
    <w:uiPriority w:val="99"/>
    <w:pPr>
      <w:spacing w:after="0" w:line="240" w:lineRule="auto"/>
    </w:pPr>
    <w:rPr>
      <w:rFonts w:ascii="Calibri Light" w:eastAsia="SimSun" w:hAnsi="Calibri Light" w:cs="SimSun"/>
      <w:sz w:val="20"/>
    </w:rPr>
  </w:style>
  <w:style w:type="character" w:customStyle="1" w:styleId="a5">
    <w:name w:val="Абзац списка Знак"/>
    <w:aliases w:val="Таблица без отступов Знак"/>
    <w:link w:val="a4"/>
    <w:uiPriority w:val="34"/>
    <w:locked/>
    <w:rsid w:val="00631A4F"/>
    <w:rPr>
      <w:sz w:val="22"/>
      <w:szCs w:val="22"/>
      <w:lang w:eastAsia="en-US"/>
    </w:rPr>
  </w:style>
  <w:style w:type="paragraph" w:styleId="aff">
    <w:name w:val="Normal (Web)"/>
    <w:aliases w:val="Обычный (Web),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 Знак1 Знак,Знак4 Зна"/>
    <w:basedOn w:val="a"/>
    <w:link w:val="aff0"/>
    <w:uiPriority w:val="99"/>
    <w:rsid w:val="00631A4F"/>
    <w:pPr>
      <w:suppressAutoHyphens/>
      <w:spacing w:before="280" w:after="280" w:line="240" w:lineRule="auto"/>
    </w:pPr>
    <w:rPr>
      <w:rFonts w:ascii="Times New Roman" w:eastAsia="Times New Roman" w:hAnsi="Times New Roman"/>
      <w:sz w:val="24"/>
      <w:szCs w:val="24"/>
      <w:lang w:eastAsia="ar-SA"/>
    </w:rPr>
  </w:style>
  <w:style w:type="character" w:customStyle="1" w:styleId="aff0">
    <w:name w:val="Обычный (веб) Знак"/>
    <w:aliases w:val="Обычный (Web) Знак,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
    <w:link w:val="aff"/>
    <w:uiPriority w:val="99"/>
    <w:locked/>
    <w:rsid w:val="00631A4F"/>
    <w:rPr>
      <w:rFonts w:ascii="Times New Roman" w:eastAsia="Times New Roman" w:hAnsi="Times New Roman"/>
      <w:sz w:val="24"/>
      <w:szCs w:val="24"/>
      <w:lang w:eastAsia="ar-SA"/>
    </w:rPr>
  </w:style>
  <w:style w:type="character" w:customStyle="1" w:styleId="a9">
    <w:name w:val="Без интервала Знак"/>
    <w:basedOn w:val="a0"/>
    <w:link w:val="a8"/>
    <w:uiPriority w:val="1"/>
    <w:locked/>
    <w:rsid w:val="00631A4F"/>
  </w:style>
  <w:style w:type="paragraph" w:styleId="aff1">
    <w:name w:val="footer"/>
    <w:basedOn w:val="a"/>
    <w:link w:val="aff2"/>
    <w:uiPriority w:val="99"/>
    <w:unhideWhenUsed/>
    <w:rsid w:val="00530666"/>
    <w:pPr>
      <w:tabs>
        <w:tab w:val="center" w:pos="4677"/>
        <w:tab w:val="right" w:pos="9355"/>
      </w:tabs>
      <w:spacing w:after="0" w:line="240" w:lineRule="auto"/>
    </w:pPr>
  </w:style>
  <w:style w:type="character" w:customStyle="1" w:styleId="aff2">
    <w:name w:val="Нижний колонтитул Знак"/>
    <w:basedOn w:val="a0"/>
    <w:link w:val="aff1"/>
    <w:uiPriority w:val="99"/>
    <w:rsid w:val="00530666"/>
    <w:rPr>
      <w:sz w:val="22"/>
      <w:szCs w:val="22"/>
      <w:lang w:eastAsia="en-US"/>
    </w:rPr>
  </w:style>
  <w:style w:type="paragraph" w:styleId="aff3">
    <w:name w:val="Balloon Text"/>
    <w:basedOn w:val="a"/>
    <w:link w:val="aff4"/>
    <w:uiPriority w:val="99"/>
    <w:semiHidden/>
    <w:unhideWhenUsed/>
    <w:rsid w:val="006C5EDF"/>
    <w:pPr>
      <w:spacing w:after="0" w:line="240" w:lineRule="auto"/>
    </w:pPr>
    <w:rPr>
      <w:rFonts w:ascii="Tahoma" w:hAnsi="Tahoma" w:cs="Tahoma"/>
      <w:sz w:val="16"/>
      <w:szCs w:val="16"/>
    </w:rPr>
  </w:style>
  <w:style w:type="character" w:customStyle="1" w:styleId="aff4">
    <w:name w:val="Текст выноски Знак"/>
    <w:basedOn w:val="a0"/>
    <w:link w:val="aff3"/>
    <w:uiPriority w:val="99"/>
    <w:semiHidden/>
    <w:rsid w:val="006C5EDF"/>
    <w:rPr>
      <w:rFonts w:ascii="Tahoma" w:hAnsi="Tahoma" w:cs="Tahoma"/>
      <w:sz w:val="16"/>
      <w:szCs w:val="16"/>
      <w:lang w:eastAsia="en-US"/>
    </w:rPr>
  </w:style>
  <w:style w:type="paragraph" w:styleId="aff5">
    <w:name w:val="header"/>
    <w:basedOn w:val="a"/>
    <w:link w:val="aff6"/>
    <w:uiPriority w:val="99"/>
    <w:unhideWhenUsed/>
    <w:rsid w:val="00B232F0"/>
    <w:pPr>
      <w:tabs>
        <w:tab w:val="center" w:pos="4677"/>
        <w:tab w:val="right" w:pos="9355"/>
      </w:tabs>
      <w:spacing w:after="0" w:line="240" w:lineRule="auto"/>
    </w:pPr>
  </w:style>
  <w:style w:type="character" w:customStyle="1" w:styleId="aff6">
    <w:name w:val="Верхний колонтитул Знак"/>
    <w:basedOn w:val="a0"/>
    <w:link w:val="aff5"/>
    <w:uiPriority w:val="99"/>
    <w:rsid w:val="00B232F0"/>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pPr>
      <w:keepNext/>
      <w:keepLines/>
      <w:spacing w:before="480" w:after="0"/>
      <w:outlineLvl w:val="0"/>
    </w:pPr>
    <w:rPr>
      <w:rFonts w:ascii="Calibri Light" w:eastAsia="SimSun" w:hAnsi="Calibri Light" w:cs="SimSun"/>
      <w:b/>
      <w:bCs/>
      <w:color w:val="2F5496"/>
      <w:sz w:val="28"/>
      <w:szCs w:val="28"/>
    </w:rPr>
  </w:style>
  <w:style w:type="paragraph" w:styleId="2">
    <w:name w:val="heading 2"/>
    <w:basedOn w:val="a"/>
    <w:next w:val="a"/>
    <w:link w:val="20"/>
    <w:uiPriority w:val="9"/>
    <w:qFormat/>
    <w:pPr>
      <w:keepNext/>
      <w:keepLines/>
      <w:spacing w:before="200" w:after="0"/>
      <w:outlineLvl w:val="1"/>
    </w:pPr>
    <w:rPr>
      <w:rFonts w:ascii="Calibri Light" w:eastAsia="SimSun" w:hAnsi="Calibri Light" w:cs="SimSun"/>
      <w:b/>
      <w:bCs/>
      <w:color w:val="4472C4"/>
      <w:sz w:val="26"/>
      <w:szCs w:val="26"/>
    </w:rPr>
  </w:style>
  <w:style w:type="paragraph" w:styleId="3">
    <w:name w:val="heading 3"/>
    <w:basedOn w:val="a"/>
    <w:next w:val="a"/>
    <w:link w:val="30"/>
    <w:uiPriority w:val="9"/>
    <w:qFormat/>
    <w:pPr>
      <w:keepNext/>
      <w:keepLines/>
      <w:spacing w:before="200" w:after="0"/>
      <w:outlineLvl w:val="2"/>
    </w:pPr>
    <w:rPr>
      <w:rFonts w:ascii="Calibri Light" w:eastAsia="SimSun" w:hAnsi="Calibri Light" w:cs="SimSun"/>
      <w:b/>
      <w:bCs/>
      <w:color w:val="4472C4"/>
    </w:rPr>
  </w:style>
  <w:style w:type="paragraph" w:styleId="4">
    <w:name w:val="heading 4"/>
    <w:basedOn w:val="a"/>
    <w:next w:val="a"/>
    <w:link w:val="40"/>
    <w:uiPriority w:val="9"/>
    <w:qFormat/>
    <w:pPr>
      <w:keepNext/>
      <w:keepLines/>
      <w:spacing w:before="200" w:after="0"/>
      <w:outlineLvl w:val="3"/>
    </w:pPr>
    <w:rPr>
      <w:rFonts w:ascii="Calibri Light" w:eastAsia="SimSun" w:hAnsi="Calibri Light" w:cs="SimSun"/>
      <w:b/>
      <w:bCs/>
      <w:i/>
      <w:iCs/>
      <w:color w:val="4472C4"/>
    </w:rPr>
  </w:style>
  <w:style w:type="paragraph" w:styleId="5">
    <w:name w:val="heading 5"/>
    <w:basedOn w:val="a"/>
    <w:next w:val="a"/>
    <w:link w:val="50"/>
    <w:uiPriority w:val="9"/>
    <w:qFormat/>
    <w:pPr>
      <w:keepNext/>
      <w:keepLines/>
      <w:spacing w:before="200" w:after="0"/>
      <w:outlineLvl w:val="4"/>
    </w:pPr>
    <w:rPr>
      <w:rFonts w:ascii="Calibri Light" w:eastAsia="SimSun" w:hAnsi="Calibri Light" w:cs="SimSun"/>
      <w:color w:val="1F3763"/>
    </w:rPr>
  </w:style>
  <w:style w:type="paragraph" w:styleId="6">
    <w:name w:val="heading 6"/>
    <w:basedOn w:val="a"/>
    <w:next w:val="a"/>
    <w:link w:val="60"/>
    <w:uiPriority w:val="9"/>
    <w:qFormat/>
    <w:pPr>
      <w:keepNext/>
      <w:keepLines/>
      <w:spacing w:before="200" w:after="0"/>
      <w:outlineLvl w:val="5"/>
    </w:pPr>
    <w:rPr>
      <w:rFonts w:ascii="Calibri Light" w:eastAsia="SimSun" w:hAnsi="Calibri Light" w:cs="SimSun"/>
      <w:i/>
      <w:iCs/>
      <w:color w:val="1F3763"/>
    </w:rPr>
  </w:style>
  <w:style w:type="paragraph" w:styleId="7">
    <w:name w:val="heading 7"/>
    <w:basedOn w:val="a"/>
    <w:next w:val="a"/>
    <w:link w:val="70"/>
    <w:uiPriority w:val="9"/>
    <w:qFormat/>
    <w:pPr>
      <w:keepNext/>
      <w:keepLines/>
      <w:spacing w:before="200" w:after="0"/>
      <w:outlineLvl w:val="6"/>
    </w:pPr>
    <w:rPr>
      <w:rFonts w:ascii="Calibri Light" w:eastAsia="SimSun" w:hAnsi="Calibri Light" w:cs="SimSun"/>
      <w:i/>
      <w:iCs/>
      <w:color w:val="404040"/>
    </w:rPr>
  </w:style>
  <w:style w:type="paragraph" w:styleId="8">
    <w:name w:val="heading 8"/>
    <w:basedOn w:val="a"/>
    <w:next w:val="a"/>
    <w:link w:val="80"/>
    <w:uiPriority w:val="9"/>
    <w:qFormat/>
    <w:pPr>
      <w:keepNext/>
      <w:keepLines/>
      <w:spacing w:before="200" w:after="0"/>
      <w:outlineLvl w:val="7"/>
    </w:pPr>
    <w:rPr>
      <w:rFonts w:ascii="Calibri Light" w:eastAsia="SimSun" w:hAnsi="Calibri Light" w:cs="SimSun"/>
      <w:color w:val="404040"/>
      <w:sz w:val="20"/>
      <w:szCs w:val="20"/>
    </w:rPr>
  </w:style>
  <w:style w:type="paragraph" w:styleId="9">
    <w:name w:val="heading 9"/>
    <w:basedOn w:val="a"/>
    <w:next w:val="a"/>
    <w:link w:val="90"/>
    <w:uiPriority w:val="9"/>
    <w:qFormat/>
    <w:pPr>
      <w:keepNext/>
      <w:keepLines/>
      <w:spacing w:before="200" w:after="0"/>
      <w:outlineLvl w:val="8"/>
    </w:pPr>
    <w:rPr>
      <w:rFonts w:ascii="Calibri Light" w:eastAsia="SimSun" w:hAnsi="Calibri Light" w:cs="SimSu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Таблица без отступов"/>
    <w:basedOn w:val="a"/>
    <w:link w:val="a5"/>
    <w:uiPriority w:val="34"/>
    <w:qFormat/>
    <w:pPr>
      <w:ind w:left="720"/>
    </w:pPr>
  </w:style>
  <w:style w:type="character" w:styleId="a6">
    <w:name w:val="Hyperlink"/>
    <w:uiPriority w:val="99"/>
    <w:rPr>
      <w:color w:val="0000FF"/>
      <w:u w:val="single"/>
    </w:rPr>
  </w:style>
  <w:style w:type="character" w:customStyle="1" w:styleId="Hl">
    <w:name w:val="Hl"/>
  </w:style>
  <w:style w:type="paragraph" w:customStyle="1" w:styleId="Default">
    <w:name w:val="Default"/>
    <w:rPr>
      <w:rFonts w:ascii="Times New Roman" w:hAnsi="Times New Roman"/>
      <w:color w:val="000000"/>
      <w:sz w:val="24"/>
      <w:szCs w:val="24"/>
    </w:rPr>
  </w:style>
  <w:style w:type="character" w:styleId="a7">
    <w:name w:val="Emphasis"/>
    <w:uiPriority w:val="20"/>
    <w:qFormat/>
    <w:rPr>
      <w:i/>
      <w:iCs/>
    </w:rPr>
  </w:style>
  <w:style w:type="paragraph" w:styleId="a8">
    <w:name w:val="No Spacing"/>
    <w:link w:val="a9"/>
    <w:uiPriority w:val="1"/>
    <w:qFormat/>
  </w:style>
  <w:style w:type="character" w:customStyle="1" w:styleId="10">
    <w:name w:val="Заголовок 1 Знак"/>
    <w:basedOn w:val="a0"/>
    <w:link w:val="1"/>
    <w:uiPriority w:val="9"/>
    <w:rPr>
      <w:rFonts w:ascii="Calibri Light" w:eastAsia="SimSun" w:hAnsi="Calibri Light" w:cs="SimSun"/>
      <w:b/>
      <w:bCs/>
      <w:color w:val="2F5496"/>
      <w:sz w:val="28"/>
      <w:szCs w:val="28"/>
    </w:rPr>
  </w:style>
  <w:style w:type="character" w:customStyle="1" w:styleId="20">
    <w:name w:val="Заголовок 2 Знак"/>
    <w:basedOn w:val="a0"/>
    <w:link w:val="2"/>
    <w:uiPriority w:val="9"/>
    <w:rPr>
      <w:rFonts w:ascii="Calibri Light" w:eastAsia="SimSun" w:hAnsi="Calibri Light" w:cs="SimSun"/>
      <w:b/>
      <w:bCs/>
      <w:color w:val="4472C4"/>
      <w:sz w:val="26"/>
      <w:szCs w:val="26"/>
    </w:rPr>
  </w:style>
  <w:style w:type="character" w:customStyle="1" w:styleId="30">
    <w:name w:val="Заголовок 3 Знак"/>
    <w:basedOn w:val="a0"/>
    <w:link w:val="3"/>
    <w:uiPriority w:val="9"/>
    <w:rPr>
      <w:rFonts w:ascii="Calibri Light" w:eastAsia="SimSun" w:hAnsi="Calibri Light" w:cs="SimSun"/>
      <w:b/>
      <w:bCs/>
      <w:color w:val="4472C4"/>
    </w:rPr>
  </w:style>
  <w:style w:type="character" w:customStyle="1" w:styleId="40">
    <w:name w:val="Заголовок 4 Знак"/>
    <w:basedOn w:val="a0"/>
    <w:link w:val="4"/>
    <w:uiPriority w:val="9"/>
    <w:rPr>
      <w:rFonts w:ascii="Calibri Light" w:eastAsia="SimSun" w:hAnsi="Calibri Light" w:cs="SimSun"/>
      <w:b/>
      <w:bCs/>
      <w:i/>
      <w:iCs/>
      <w:color w:val="4472C4"/>
    </w:rPr>
  </w:style>
  <w:style w:type="character" w:customStyle="1" w:styleId="50">
    <w:name w:val="Заголовок 5 Знак"/>
    <w:basedOn w:val="a0"/>
    <w:link w:val="5"/>
    <w:uiPriority w:val="9"/>
    <w:rPr>
      <w:rFonts w:ascii="Calibri Light" w:eastAsia="SimSun" w:hAnsi="Calibri Light" w:cs="SimSun"/>
      <w:color w:val="1F3763"/>
    </w:rPr>
  </w:style>
  <w:style w:type="character" w:customStyle="1" w:styleId="60">
    <w:name w:val="Заголовок 6 Знак"/>
    <w:basedOn w:val="a0"/>
    <w:link w:val="6"/>
    <w:uiPriority w:val="9"/>
    <w:rPr>
      <w:rFonts w:ascii="Calibri Light" w:eastAsia="SimSun" w:hAnsi="Calibri Light" w:cs="SimSun"/>
      <w:i/>
      <w:iCs/>
      <w:color w:val="1F3763"/>
    </w:rPr>
  </w:style>
  <w:style w:type="character" w:customStyle="1" w:styleId="70">
    <w:name w:val="Заголовок 7 Знак"/>
    <w:basedOn w:val="a0"/>
    <w:link w:val="7"/>
    <w:uiPriority w:val="9"/>
    <w:rPr>
      <w:rFonts w:ascii="Calibri Light" w:eastAsia="SimSun" w:hAnsi="Calibri Light" w:cs="SimSun"/>
      <w:i/>
      <w:iCs/>
      <w:color w:val="404040"/>
    </w:rPr>
  </w:style>
  <w:style w:type="character" w:customStyle="1" w:styleId="80">
    <w:name w:val="Заголовок 8 Знак"/>
    <w:basedOn w:val="a0"/>
    <w:link w:val="8"/>
    <w:uiPriority w:val="9"/>
    <w:rPr>
      <w:rFonts w:ascii="Calibri Light" w:eastAsia="SimSun" w:hAnsi="Calibri Light" w:cs="SimSun"/>
      <w:color w:val="404040"/>
      <w:sz w:val="20"/>
      <w:szCs w:val="20"/>
    </w:rPr>
  </w:style>
  <w:style w:type="character" w:customStyle="1" w:styleId="90">
    <w:name w:val="Заголовок 9 Знак"/>
    <w:basedOn w:val="a0"/>
    <w:link w:val="9"/>
    <w:uiPriority w:val="9"/>
    <w:rPr>
      <w:rFonts w:ascii="Calibri Light" w:eastAsia="SimSun" w:hAnsi="Calibri Light" w:cs="SimSun"/>
      <w:i/>
      <w:iCs/>
      <w:color w:val="404040"/>
      <w:sz w:val="20"/>
      <w:szCs w:val="20"/>
    </w:rPr>
  </w:style>
  <w:style w:type="paragraph" w:styleId="aa">
    <w:name w:val="Title"/>
    <w:basedOn w:val="a"/>
    <w:next w:val="a"/>
    <w:link w:val="ab"/>
    <w:uiPriority w:val="10"/>
    <w:qFormat/>
    <w:pPr>
      <w:pBdr>
        <w:bottom w:val="single" w:sz="8" w:space="4" w:color="4472C4"/>
      </w:pBdr>
      <w:spacing w:after="300" w:line="240" w:lineRule="auto"/>
      <w:contextualSpacing/>
    </w:pPr>
    <w:rPr>
      <w:rFonts w:ascii="Calibri Light" w:eastAsia="SimSun" w:hAnsi="Calibri Light" w:cs="SimSun"/>
      <w:color w:val="323E4F"/>
      <w:spacing w:val="5"/>
      <w:sz w:val="52"/>
      <w:szCs w:val="52"/>
    </w:rPr>
  </w:style>
  <w:style w:type="character" w:customStyle="1" w:styleId="ab">
    <w:name w:val="Название Знак"/>
    <w:basedOn w:val="a0"/>
    <w:link w:val="aa"/>
    <w:uiPriority w:val="10"/>
    <w:rPr>
      <w:rFonts w:ascii="Calibri Light" w:eastAsia="SimSun" w:hAnsi="Calibri Light" w:cs="SimSun"/>
      <w:color w:val="323E4F"/>
      <w:spacing w:val="5"/>
      <w:sz w:val="52"/>
      <w:szCs w:val="52"/>
    </w:rPr>
  </w:style>
  <w:style w:type="paragraph" w:styleId="ac">
    <w:name w:val="Subtitle"/>
    <w:basedOn w:val="a"/>
    <w:next w:val="a"/>
    <w:link w:val="ad"/>
    <w:uiPriority w:val="11"/>
    <w:qFormat/>
    <w:rPr>
      <w:rFonts w:ascii="Calibri Light" w:eastAsia="SimSun" w:hAnsi="Calibri Light" w:cs="SimSun"/>
      <w:i/>
      <w:iCs/>
      <w:color w:val="4472C4"/>
      <w:spacing w:val="15"/>
      <w:sz w:val="24"/>
      <w:szCs w:val="24"/>
    </w:rPr>
  </w:style>
  <w:style w:type="character" w:customStyle="1" w:styleId="ad">
    <w:name w:val="Подзаголовок Знак"/>
    <w:basedOn w:val="a0"/>
    <w:link w:val="ac"/>
    <w:uiPriority w:val="11"/>
    <w:rPr>
      <w:rFonts w:ascii="Calibri Light" w:eastAsia="SimSun" w:hAnsi="Calibri Light" w:cs="SimSun"/>
      <w:i/>
      <w:iCs/>
      <w:color w:val="4472C4"/>
      <w:spacing w:val="15"/>
      <w:sz w:val="24"/>
      <w:szCs w:val="24"/>
    </w:rPr>
  </w:style>
  <w:style w:type="character" w:styleId="ae">
    <w:name w:val="Subtle Emphasis"/>
    <w:basedOn w:val="a0"/>
    <w:uiPriority w:val="19"/>
    <w:qFormat/>
    <w:rPr>
      <w:i/>
      <w:iCs/>
      <w:color w:val="808080"/>
    </w:rPr>
  </w:style>
  <w:style w:type="character" w:styleId="af">
    <w:name w:val="Intense Emphasis"/>
    <w:basedOn w:val="a0"/>
    <w:uiPriority w:val="21"/>
    <w:qFormat/>
    <w:rPr>
      <w:b/>
      <w:bCs/>
      <w:i/>
      <w:iCs/>
      <w:color w:val="4472C4"/>
    </w:rPr>
  </w:style>
  <w:style w:type="character" w:styleId="af0">
    <w:name w:val="Strong"/>
    <w:basedOn w:val="a0"/>
    <w:qFormat/>
    <w:rPr>
      <w:b/>
      <w:bCs/>
    </w:rPr>
  </w:style>
  <w:style w:type="paragraph" w:styleId="21">
    <w:name w:val="Quote"/>
    <w:basedOn w:val="a"/>
    <w:next w:val="a"/>
    <w:link w:val="22"/>
    <w:uiPriority w:val="29"/>
    <w:qFormat/>
    <w:rPr>
      <w:i/>
      <w:iCs/>
      <w:color w:val="000000"/>
    </w:rPr>
  </w:style>
  <w:style w:type="character" w:customStyle="1" w:styleId="22">
    <w:name w:val="Цитата 2 Знак"/>
    <w:basedOn w:val="a0"/>
    <w:link w:val="21"/>
    <w:uiPriority w:val="29"/>
    <w:rPr>
      <w:i/>
      <w:iCs/>
      <w:color w:val="000000"/>
    </w:rPr>
  </w:style>
  <w:style w:type="paragraph" w:styleId="af1">
    <w:name w:val="Intense Quote"/>
    <w:basedOn w:val="a"/>
    <w:next w:val="a"/>
    <w:link w:val="af2"/>
    <w:uiPriority w:val="30"/>
    <w:qFormat/>
    <w:pPr>
      <w:pBdr>
        <w:bottom w:val="single" w:sz="4" w:space="4" w:color="4472C4"/>
      </w:pBdr>
      <w:spacing w:before="200" w:after="280"/>
      <w:ind w:left="936" w:right="936"/>
    </w:pPr>
    <w:rPr>
      <w:b/>
      <w:bCs/>
      <w:i/>
      <w:iCs/>
      <w:color w:val="4472C4"/>
    </w:rPr>
  </w:style>
  <w:style w:type="character" w:customStyle="1" w:styleId="af2">
    <w:name w:val="Выделенная цитата Знак"/>
    <w:basedOn w:val="a0"/>
    <w:link w:val="af1"/>
    <w:uiPriority w:val="30"/>
    <w:rPr>
      <w:b/>
      <w:bCs/>
      <w:i/>
      <w:iCs/>
      <w:color w:val="4472C4"/>
    </w:rPr>
  </w:style>
  <w:style w:type="character" w:styleId="af3">
    <w:name w:val="Subtle Reference"/>
    <w:basedOn w:val="a0"/>
    <w:uiPriority w:val="31"/>
    <w:qFormat/>
    <w:rPr>
      <w:smallCaps/>
      <w:color w:val="ED7D31"/>
      <w:u w:val="single"/>
    </w:rPr>
  </w:style>
  <w:style w:type="character" w:styleId="af4">
    <w:name w:val="Intense Reference"/>
    <w:basedOn w:val="a0"/>
    <w:uiPriority w:val="32"/>
    <w:qFormat/>
    <w:rPr>
      <w:b/>
      <w:bCs/>
      <w:smallCaps/>
      <w:color w:val="ED7D31"/>
      <w:spacing w:val="5"/>
      <w:u w:val="single"/>
    </w:rPr>
  </w:style>
  <w:style w:type="character" w:styleId="af5">
    <w:name w:val="Book Title"/>
    <w:basedOn w:val="a0"/>
    <w:uiPriority w:val="33"/>
    <w:qFormat/>
    <w:rPr>
      <w:b/>
      <w:bCs/>
      <w:smallCaps/>
      <w:spacing w:val="5"/>
    </w:rPr>
  </w:style>
  <w:style w:type="paragraph" w:styleId="af6">
    <w:name w:val="footnote text"/>
    <w:basedOn w:val="a"/>
    <w:link w:val="af7"/>
    <w:uiPriority w:val="99"/>
    <w:pPr>
      <w:spacing w:after="0" w:line="240" w:lineRule="auto"/>
    </w:pPr>
    <w:rPr>
      <w:sz w:val="20"/>
      <w:szCs w:val="20"/>
    </w:rPr>
  </w:style>
  <w:style w:type="character" w:customStyle="1" w:styleId="af7">
    <w:name w:val="Текст сноски Знак"/>
    <w:basedOn w:val="a0"/>
    <w:link w:val="af6"/>
    <w:uiPriority w:val="99"/>
    <w:rPr>
      <w:sz w:val="20"/>
      <w:szCs w:val="20"/>
    </w:rPr>
  </w:style>
  <w:style w:type="character" w:styleId="af8">
    <w:name w:val="footnote reference"/>
    <w:basedOn w:val="a0"/>
    <w:uiPriority w:val="99"/>
    <w:rPr>
      <w:vertAlign w:val="superscript"/>
    </w:rPr>
  </w:style>
  <w:style w:type="paragraph" w:styleId="af9">
    <w:name w:val="endnote text"/>
    <w:basedOn w:val="a"/>
    <w:link w:val="afa"/>
    <w:uiPriority w:val="99"/>
    <w:pPr>
      <w:spacing w:after="0" w:line="240" w:lineRule="auto"/>
    </w:pPr>
    <w:rPr>
      <w:sz w:val="20"/>
      <w:szCs w:val="20"/>
    </w:rPr>
  </w:style>
  <w:style w:type="character" w:customStyle="1" w:styleId="afa">
    <w:name w:val="Текст концевой сноски Знак"/>
    <w:basedOn w:val="a0"/>
    <w:link w:val="af9"/>
    <w:uiPriority w:val="99"/>
    <w:rPr>
      <w:sz w:val="20"/>
      <w:szCs w:val="20"/>
    </w:rPr>
  </w:style>
  <w:style w:type="character" w:styleId="afb">
    <w:name w:val="endnote reference"/>
    <w:basedOn w:val="a0"/>
    <w:uiPriority w:val="99"/>
    <w:rPr>
      <w:vertAlign w:val="superscript"/>
    </w:rPr>
  </w:style>
  <w:style w:type="paragraph" w:styleId="afc">
    <w:name w:val="Plain Text"/>
    <w:basedOn w:val="a"/>
    <w:link w:val="afd"/>
    <w:uiPriority w:val="99"/>
    <w:pPr>
      <w:spacing w:after="0" w:line="240" w:lineRule="auto"/>
    </w:pPr>
    <w:rPr>
      <w:rFonts w:ascii="Courier New" w:hAnsi="Courier New" w:cs="Courier New"/>
      <w:sz w:val="21"/>
      <w:szCs w:val="21"/>
    </w:rPr>
  </w:style>
  <w:style w:type="character" w:customStyle="1" w:styleId="afd">
    <w:name w:val="Текст Знак"/>
    <w:basedOn w:val="a0"/>
    <w:link w:val="afc"/>
    <w:uiPriority w:val="99"/>
    <w:rPr>
      <w:rFonts w:ascii="Courier New" w:hAnsi="Courier New" w:cs="Courier New"/>
      <w:sz w:val="21"/>
      <w:szCs w:val="21"/>
    </w:rPr>
  </w:style>
  <w:style w:type="paragraph" w:styleId="afe">
    <w:name w:val="envelope address"/>
    <w:basedOn w:val="a"/>
    <w:uiPriority w:val="99"/>
    <w:pPr>
      <w:spacing w:after="0" w:line="240" w:lineRule="auto"/>
      <w:ind w:left="2880"/>
    </w:pPr>
    <w:rPr>
      <w:rFonts w:ascii="Calibri Light" w:eastAsia="SimSun" w:hAnsi="Calibri Light" w:cs="SimSun"/>
      <w:sz w:val="24"/>
    </w:rPr>
  </w:style>
  <w:style w:type="paragraph" w:styleId="23">
    <w:name w:val="envelope return"/>
    <w:basedOn w:val="a"/>
    <w:uiPriority w:val="99"/>
    <w:pPr>
      <w:spacing w:after="0" w:line="240" w:lineRule="auto"/>
    </w:pPr>
    <w:rPr>
      <w:rFonts w:ascii="Calibri Light" w:eastAsia="SimSun" w:hAnsi="Calibri Light" w:cs="SimSun"/>
      <w:sz w:val="20"/>
    </w:rPr>
  </w:style>
  <w:style w:type="character" w:customStyle="1" w:styleId="a5">
    <w:name w:val="Абзац списка Знак"/>
    <w:aliases w:val="Таблица без отступов Знак"/>
    <w:link w:val="a4"/>
    <w:uiPriority w:val="34"/>
    <w:locked/>
    <w:rsid w:val="00631A4F"/>
    <w:rPr>
      <w:sz w:val="22"/>
      <w:szCs w:val="22"/>
      <w:lang w:eastAsia="en-US"/>
    </w:rPr>
  </w:style>
  <w:style w:type="paragraph" w:styleId="aff">
    <w:name w:val="Normal (Web)"/>
    <w:aliases w:val="Обычный (Web),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 Знак1 Знак,Знак4 Зна"/>
    <w:basedOn w:val="a"/>
    <w:link w:val="aff0"/>
    <w:uiPriority w:val="99"/>
    <w:rsid w:val="00631A4F"/>
    <w:pPr>
      <w:suppressAutoHyphens/>
      <w:spacing w:before="280" w:after="280" w:line="240" w:lineRule="auto"/>
    </w:pPr>
    <w:rPr>
      <w:rFonts w:ascii="Times New Roman" w:eastAsia="Times New Roman" w:hAnsi="Times New Roman"/>
      <w:sz w:val="24"/>
      <w:szCs w:val="24"/>
      <w:lang w:eastAsia="ar-SA"/>
    </w:rPr>
  </w:style>
  <w:style w:type="character" w:customStyle="1" w:styleId="aff0">
    <w:name w:val="Обычный (веб) Знак"/>
    <w:aliases w:val="Обычный (Web) Знак,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
    <w:link w:val="aff"/>
    <w:uiPriority w:val="99"/>
    <w:locked/>
    <w:rsid w:val="00631A4F"/>
    <w:rPr>
      <w:rFonts w:ascii="Times New Roman" w:eastAsia="Times New Roman" w:hAnsi="Times New Roman"/>
      <w:sz w:val="24"/>
      <w:szCs w:val="24"/>
      <w:lang w:eastAsia="ar-SA"/>
    </w:rPr>
  </w:style>
  <w:style w:type="character" w:customStyle="1" w:styleId="a9">
    <w:name w:val="Без интервала Знак"/>
    <w:basedOn w:val="a0"/>
    <w:link w:val="a8"/>
    <w:uiPriority w:val="1"/>
    <w:locked/>
    <w:rsid w:val="00631A4F"/>
  </w:style>
  <w:style w:type="paragraph" w:styleId="aff1">
    <w:name w:val="footer"/>
    <w:basedOn w:val="a"/>
    <w:link w:val="aff2"/>
    <w:uiPriority w:val="99"/>
    <w:unhideWhenUsed/>
    <w:rsid w:val="00530666"/>
    <w:pPr>
      <w:tabs>
        <w:tab w:val="center" w:pos="4677"/>
        <w:tab w:val="right" w:pos="9355"/>
      </w:tabs>
      <w:spacing w:after="0" w:line="240" w:lineRule="auto"/>
    </w:pPr>
  </w:style>
  <w:style w:type="character" w:customStyle="1" w:styleId="aff2">
    <w:name w:val="Нижний колонтитул Знак"/>
    <w:basedOn w:val="a0"/>
    <w:link w:val="aff1"/>
    <w:uiPriority w:val="99"/>
    <w:rsid w:val="00530666"/>
    <w:rPr>
      <w:sz w:val="22"/>
      <w:szCs w:val="22"/>
      <w:lang w:eastAsia="en-US"/>
    </w:rPr>
  </w:style>
  <w:style w:type="paragraph" w:styleId="aff3">
    <w:name w:val="Balloon Text"/>
    <w:basedOn w:val="a"/>
    <w:link w:val="aff4"/>
    <w:uiPriority w:val="99"/>
    <w:semiHidden/>
    <w:unhideWhenUsed/>
    <w:rsid w:val="006C5EDF"/>
    <w:pPr>
      <w:spacing w:after="0" w:line="240" w:lineRule="auto"/>
    </w:pPr>
    <w:rPr>
      <w:rFonts w:ascii="Tahoma" w:hAnsi="Tahoma" w:cs="Tahoma"/>
      <w:sz w:val="16"/>
      <w:szCs w:val="16"/>
    </w:rPr>
  </w:style>
  <w:style w:type="character" w:customStyle="1" w:styleId="aff4">
    <w:name w:val="Текст выноски Знак"/>
    <w:basedOn w:val="a0"/>
    <w:link w:val="aff3"/>
    <w:uiPriority w:val="99"/>
    <w:semiHidden/>
    <w:rsid w:val="006C5EDF"/>
    <w:rPr>
      <w:rFonts w:ascii="Tahoma" w:hAnsi="Tahoma" w:cs="Tahoma"/>
      <w:sz w:val="16"/>
      <w:szCs w:val="16"/>
      <w:lang w:eastAsia="en-US"/>
    </w:rPr>
  </w:style>
  <w:style w:type="paragraph" w:styleId="aff5">
    <w:name w:val="header"/>
    <w:basedOn w:val="a"/>
    <w:link w:val="aff6"/>
    <w:uiPriority w:val="99"/>
    <w:unhideWhenUsed/>
    <w:rsid w:val="00B232F0"/>
    <w:pPr>
      <w:tabs>
        <w:tab w:val="center" w:pos="4677"/>
        <w:tab w:val="right" w:pos="9355"/>
      </w:tabs>
      <w:spacing w:after="0" w:line="240" w:lineRule="auto"/>
    </w:pPr>
  </w:style>
  <w:style w:type="character" w:customStyle="1" w:styleId="aff6">
    <w:name w:val="Верхний колонтитул Знак"/>
    <w:basedOn w:val="a0"/>
    <w:link w:val="aff5"/>
    <w:uiPriority w:val="99"/>
    <w:rsid w:val="00B232F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4344</TotalTime>
  <Pages>9</Pages>
  <Words>2695</Words>
  <Characters>15367</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USerSp</cp:lastModifiedBy>
  <cp:revision>42</cp:revision>
  <cp:lastPrinted>2023-05-24T05:32:00Z</cp:lastPrinted>
  <dcterms:created xsi:type="dcterms:W3CDTF">2023-03-28T12:38:00Z</dcterms:created>
  <dcterms:modified xsi:type="dcterms:W3CDTF">2023-05-29T16:34:00Z</dcterms:modified>
</cp:coreProperties>
</file>